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B03D" w14:textId="2CE70CA0" w:rsidR="008E3D6E" w:rsidRPr="00CB6D58" w:rsidRDefault="008E3D6E" w:rsidP="00112D2C">
      <w:pPr>
        <w:spacing w:after="0" w:line="259" w:lineRule="auto"/>
        <w:ind w:left="272" w:right="0" w:firstLine="0"/>
      </w:pPr>
    </w:p>
    <w:p w14:paraId="3EF03439" w14:textId="46ED0F9A" w:rsidR="008E3D6E" w:rsidRPr="00CB6D58" w:rsidRDefault="009F46B0" w:rsidP="009F46B0">
      <w:pPr>
        <w:spacing w:after="0" w:line="259" w:lineRule="auto"/>
        <w:ind w:left="271" w:right="0" w:firstLine="0"/>
      </w:pPr>
      <w:r>
        <w:rPr>
          <w:noProof/>
        </w:rPr>
        <w:drawing>
          <wp:inline distT="0" distB="0" distL="0" distR="0" wp14:anchorId="026B4EB4" wp14:editId="69B708A2">
            <wp:extent cx="1832610" cy="571500"/>
            <wp:effectExtent l="0" t="0" r="15240" b="0"/>
            <wp:docPr id="173979255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92551" name="Picture 1" descr="A blue and black logo&#10;&#10;Description automatically generated"/>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32610" cy="571500"/>
                    </a:xfrm>
                    <a:prstGeom prst="rect">
                      <a:avLst/>
                    </a:prstGeom>
                    <a:noFill/>
                    <a:ln>
                      <a:noFill/>
                    </a:ln>
                  </pic:spPr>
                </pic:pic>
              </a:graphicData>
            </a:graphic>
          </wp:inline>
        </w:drawing>
      </w:r>
    </w:p>
    <w:p w14:paraId="20103511" w14:textId="7A0A9268" w:rsidR="008E3D6E" w:rsidRPr="00CB6D58" w:rsidRDefault="00415BD3" w:rsidP="00C15047">
      <w:pPr>
        <w:spacing w:after="0" w:line="259" w:lineRule="auto"/>
        <w:ind w:left="881" w:right="0" w:firstLine="0"/>
        <w:jc w:val="center"/>
        <w:rPr>
          <w:sz w:val="32"/>
          <w:szCs w:val="32"/>
        </w:rPr>
      </w:pPr>
      <w:r w:rsidRPr="00CB6D58">
        <w:rPr>
          <w:b/>
          <w:sz w:val="32"/>
          <w:szCs w:val="32"/>
        </w:rPr>
        <w:t>JRS Advertisement</w:t>
      </w:r>
    </w:p>
    <w:p w14:paraId="28D09628" w14:textId="029FA396" w:rsidR="008E3D6E" w:rsidRPr="00CB6D58" w:rsidRDefault="008E3D6E" w:rsidP="00112D2C">
      <w:pPr>
        <w:spacing w:after="142" w:line="259" w:lineRule="auto"/>
        <w:ind w:left="3467" w:right="0" w:firstLine="0"/>
      </w:pPr>
      <w:bookmarkStart w:id="0" w:name="_Hlk121405208"/>
    </w:p>
    <w:p w14:paraId="651D5339" w14:textId="41535216" w:rsidR="008E3D6E" w:rsidRPr="00CB6D58" w:rsidRDefault="00415BD3" w:rsidP="009B78EE">
      <w:pPr>
        <w:pBdr>
          <w:top w:val="single" w:sz="5" w:space="0" w:color="000000"/>
          <w:left w:val="single" w:sz="5" w:space="0" w:color="000000"/>
          <w:bottom w:val="single" w:sz="5" w:space="0" w:color="000000"/>
          <w:right w:val="single" w:sz="5" w:space="0" w:color="000000"/>
        </w:pBdr>
        <w:shd w:val="clear" w:color="auto" w:fill="D9D9D9"/>
        <w:spacing w:after="1" w:line="259" w:lineRule="auto"/>
        <w:ind w:right="433"/>
        <w:jc w:val="center"/>
      </w:pPr>
      <w:r w:rsidRPr="00CB6D58">
        <w:rPr>
          <w:b/>
        </w:rPr>
        <w:t>Identification of Position</w:t>
      </w:r>
    </w:p>
    <w:bookmarkEnd w:id="0"/>
    <w:p w14:paraId="310E919E" w14:textId="1626809E" w:rsidR="008E3D6E" w:rsidRPr="00CB6D58" w:rsidRDefault="008E3D6E" w:rsidP="00112D2C">
      <w:pPr>
        <w:spacing w:after="6" w:line="259" w:lineRule="auto"/>
        <w:ind w:left="3812" w:right="0" w:firstLine="0"/>
      </w:pPr>
    </w:p>
    <w:p w14:paraId="16F5210F" w14:textId="2AB70F61" w:rsidR="008E3D6E" w:rsidRPr="00CB6D58" w:rsidRDefault="00415BD3" w:rsidP="009B78EE">
      <w:pPr>
        <w:spacing w:after="0" w:line="259" w:lineRule="auto"/>
        <w:ind w:right="0"/>
        <w:jc w:val="left"/>
        <w:rPr>
          <w:lang w:val="en-US"/>
        </w:rPr>
      </w:pPr>
      <w:r w:rsidRPr="00CB6D58">
        <w:rPr>
          <w:b/>
        </w:rPr>
        <w:t xml:space="preserve">Position Title: </w:t>
      </w:r>
      <w:r w:rsidR="009B78EE">
        <w:rPr>
          <w:bCs/>
          <w:u w:val="single"/>
          <w:lang w:val="en-US"/>
        </w:rPr>
        <w:t xml:space="preserve">Country Programmes </w:t>
      </w:r>
      <w:r w:rsidR="00B84B19">
        <w:rPr>
          <w:bCs/>
          <w:u w:val="single"/>
          <w:lang w:val="en-US"/>
        </w:rPr>
        <w:t>Assistant</w:t>
      </w:r>
      <w:r w:rsidR="009B78EE">
        <w:rPr>
          <w:bCs/>
          <w:u w:val="single"/>
          <w:lang w:val="en-US"/>
        </w:rPr>
        <w:t xml:space="preserve"> (1 position)</w:t>
      </w:r>
    </w:p>
    <w:p w14:paraId="5501FAF0" w14:textId="1CB1F5C0" w:rsidR="008E3D6E" w:rsidRPr="00CB6D58" w:rsidRDefault="00415BD3" w:rsidP="009B78EE">
      <w:pPr>
        <w:spacing w:after="11" w:line="249" w:lineRule="auto"/>
        <w:ind w:right="0"/>
        <w:jc w:val="left"/>
        <w:rPr>
          <w:b/>
          <w:lang w:val="en-US"/>
        </w:rPr>
      </w:pPr>
      <w:r w:rsidRPr="00CB6D58">
        <w:rPr>
          <w:b/>
        </w:rPr>
        <w:t xml:space="preserve">Reports to: </w:t>
      </w:r>
      <w:r w:rsidR="009B78EE">
        <w:rPr>
          <w:b/>
          <w:lang w:val="en-US"/>
        </w:rPr>
        <w:t>Countr</w:t>
      </w:r>
      <w:r w:rsidR="00B84B19">
        <w:rPr>
          <w:b/>
          <w:lang w:val="en-US"/>
        </w:rPr>
        <w:t>y Programmes Officer</w:t>
      </w:r>
    </w:p>
    <w:p w14:paraId="4804B5C2" w14:textId="13F63C37" w:rsidR="008E3D6E" w:rsidRPr="00CB6D58" w:rsidRDefault="00415BD3" w:rsidP="009B78EE">
      <w:pPr>
        <w:spacing w:after="11" w:line="249" w:lineRule="auto"/>
        <w:ind w:right="0"/>
        <w:jc w:val="left"/>
      </w:pPr>
      <w:r w:rsidRPr="00CB6D58">
        <w:rPr>
          <w:b/>
        </w:rPr>
        <w:t xml:space="preserve">Location: </w:t>
      </w:r>
      <w:r w:rsidR="00CB6D58" w:rsidRPr="00CB6D58">
        <w:rPr>
          <w:lang w:val="en-US"/>
        </w:rPr>
        <w:t>Kampala</w:t>
      </w:r>
    </w:p>
    <w:p w14:paraId="77BDB4E1" w14:textId="15240168" w:rsidR="008E3D6E" w:rsidRPr="00CB6D58" w:rsidRDefault="00415BD3" w:rsidP="009B78EE">
      <w:pPr>
        <w:pBdr>
          <w:top w:val="single" w:sz="5" w:space="0" w:color="000000"/>
          <w:left w:val="single" w:sz="5" w:space="0" w:color="000000"/>
          <w:bottom w:val="single" w:sz="5" w:space="0" w:color="000000"/>
          <w:right w:val="single" w:sz="5" w:space="0" w:color="000000"/>
        </w:pBdr>
        <w:shd w:val="clear" w:color="auto" w:fill="D9D9D9"/>
        <w:spacing w:after="1" w:line="259" w:lineRule="auto"/>
        <w:ind w:right="601"/>
        <w:jc w:val="center"/>
      </w:pPr>
      <w:r w:rsidRPr="00CB6D58">
        <w:rPr>
          <w:b/>
        </w:rPr>
        <w:t>Position Requirements</w:t>
      </w:r>
    </w:p>
    <w:p w14:paraId="43D12109" w14:textId="2156BEC3" w:rsidR="008E3D6E" w:rsidRPr="00CB6D58" w:rsidRDefault="008E3D6E" w:rsidP="00112D2C">
      <w:pPr>
        <w:spacing w:after="0" w:line="259" w:lineRule="auto"/>
        <w:ind w:left="0" w:right="0" w:firstLine="0"/>
      </w:pPr>
    </w:p>
    <w:p w14:paraId="48ED3581" w14:textId="17E0F95D" w:rsidR="008E3D6E" w:rsidRPr="00CB6D58" w:rsidRDefault="00415BD3" w:rsidP="00112D2C">
      <w:pPr>
        <w:pStyle w:val="Heading1"/>
        <w:ind w:left="-5"/>
        <w:jc w:val="both"/>
        <w:rPr>
          <w:sz w:val="22"/>
        </w:rPr>
      </w:pPr>
      <w:r w:rsidRPr="00CB6D58">
        <w:rPr>
          <w:sz w:val="22"/>
        </w:rPr>
        <w:t>Organizational Context</w:t>
      </w:r>
    </w:p>
    <w:p w14:paraId="2945C6FD" w14:textId="2CCB12F1" w:rsidR="008E3D6E" w:rsidRPr="00CB6D58" w:rsidRDefault="00415BD3" w:rsidP="00112D2C">
      <w:pPr>
        <w:ind w:right="474"/>
      </w:pPr>
      <w:r w:rsidRPr="00CB6D58">
        <w:t>The Jesuit Refugee Service (JRS) is a ministry of the Society of Jesus, incorporated as an international nongovernmental organisation with a mission to accompany, serve, and advocate for the rights of refugees and forcibly displaced people. The organisation was founded in November 1980 and now has a presence in 57 countries. JRS undertakes services at national and regional levels with the support and guidance of an international office (IO) in Rome. The style of JRS service is human and spiritual, working in situations of greatest need, seeking the long-term well-being of refugees and displaced people while not neglecting their immediate or urgent needs. The main services provided are in the fields of Education and Livelihoods, Reconciliation, MHPSS and Advocacy.</w:t>
      </w:r>
    </w:p>
    <w:p w14:paraId="74EF9ABE" w14:textId="05A27D33" w:rsidR="008E3D6E" w:rsidRPr="00CB6D58" w:rsidRDefault="008E3D6E" w:rsidP="00112D2C">
      <w:pPr>
        <w:spacing w:after="0" w:line="259" w:lineRule="auto"/>
        <w:ind w:left="272" w:right="0" w:firstLine="0"/>
      </w:pPr>
    </w:p>
    <w:p w14:paraId="27106C20" w14:textId="45A9B23E" w:rsidR="008E3D6E" w:rsidRPr="00CB6D58" w:rsidRDefault="00415BD3" w:rsidP="00112D2C">
      <w:pPr>
        <w:pStyle w:val="Heading1"/>
        <w:ind w:left="-5"/>
        <w:jc w:val="both"/>
        <w:rPr>
          <w:sz w:val="22"/>
        </w:rPr>
      </w:pPr>
      <w:r w:rsidRPr="00CB6D58">
        <w:rPr>
          <w:sz w:val="22"/>
        </w:rPr>
        <w:t>Operational Context/Role</w:t>
      </w:r>
    </w:p>
    <w:p w14:paraId="6CFD9B8F" w14:textId="1E2AF731" w:rsidR="00950682" w:rsidRPr="00B84B19" w:rsidRDefault="00CB6D58" w:rsidP="00B84B19">
      <w:pPr>
        <w:pStyle w:val="BodyText"/>
        <w:jc w:val="both"/>
        <w:rPr>
          <w:sz w:val="22"/>
          <w:szCs w:val="22"/>
        </w:rPr>
      </w:pPr>
      <w:r w:rsidRPr="00CB6D58">
        <w:rPr>
          <w:rFonts w:ascii="Calibri" w:eastAsiaTheme="minorEastAsia" w:hAnsi="Calibri" w:cs="Calibri"/>
          <w:bCs/>
          <w:sz w:val="22"/>
          <w:szCs w:val="22"/>
          <w:lang w:eastAsia="ja-JP"/>
        </w:rPr>
        <w:t xml:space="preserve">Under the direct supervision of the </w:t>
      </w:r>
      <w:r w:rsidR="009B78EE">
        <w:rPr>
          <w:rFonts w:ascii="Calibri" w:eastAsiaTheme="minorEastAsia" w:hAnsi="Calibri" w:cs="Calibri"/>
          <w:bCs/>
          <w:sz w:val="22"/>
          <w:szCs w:val="22"/>
          <w:lang w:eastAsia="ja-JP"/>
        </w:rPr>
        <w:t>Country</w:t>
      </w:r>
      <w:r w:rsidRPr="00CB6D58">
        <w:rPr>
          <w:rFonts w:ascii="Calibri" w:eastAsiaTheme="minorEastAsia" w:hAnsi="Calibri" w:cs="Calibri"/>
          <w:bCs/>
          <w:sz w:val="22"/>
          <w:szCs w:val="22"/>
          <w:lang w:eastAsia="ja-JP"/>
        </w:rPr>
        <w:t xml:space="preserve"> </w:t>
      </w:r>
      <w:r w:rsidR="00B84B19">
        <w:rPr>
          <w:rFonts w:ascii="Calibri" w:eastAsiaTheme="minorEastAsia" w:hAnsi="Calibri" w:cs="Calibri"/>
          <w:bCs/>
          <w:sz w:val="22"/>
          <w:szCs w:val="22"/>
          <w:lang w:eastAsia="ja-JP"/>
        </w:rPr>
        <w:t xml:space="preserve">Programmes </w:t>
      </w:r>
      <w:r w:rsidR="00F07728">
        <w:rPr>
          <w:rFonts w:ascii="Calibri" w:eastAsiaTheme="minorEastAsia" w:hAnsi="Calibri" w:cs="Calibri"/>
          <w:bCs/>
          <w:sz w:val="22"/>
          <w:szCs w:val="22"/>
          <w:lang w:eastAsia="ja-JP"/>
        </w:rPr>
        <w:t>Officer,</w:t>
      </w:r>
      <w:r w:rsidRPr="00CB6D58">
        <w:rPr>
          <w:rFonts w:ascii="Calibri" w:eastAsiaTheme="minorEastAsia" w:hAnsi="Calibri" w:cs="Calibri"/>
          <w:bCs/>
          <w:sz w:val="22"/>
          <w:szCs w:val="22"/>
          <w:lang w:eastAsia="ja-JP"/>
        </w:rPr>
        <w:t xml:space="preserve"> </w:t>
      </w:r>
      <w:r w:rsidR="00B84B19">
        <w:rPr>
          <w:rFonts w:ascii="Calibri" w:hAnsi="Calibri"/>
          <w:sz w:val="22"/>
          <w:szCs w:val="22"/>
        </w:rPr>
        <w:t>t</w:t>
      </w:r>
      <w:r w:rsidR="00B84B19" w:rsidRPr="00B84B19">
        <w:rPr>
          <w:rFonts w:ascii="Calibri" w:hAnsi="Calibri"/>
          <w:sz w:val="22"/>
          <w:szCs w:val="22"/>
        </w:rPr>
        <w:t xml:space="preserve">he Country Programmes Assistant’s primary responsibility is to support the Country Programmes Officer to coordinate and support the implementation of all aspects of programming within Uganda. </w:t>
      </w:r>
      <w:r w:rsidR="00F07728">
        <w:rPr>
          <w:rFonts w:ascii="Calibri" w:hAnsi="Calibri"/>
          <w:sz w:val="22"/>
          <w:szCs w:val="22"/>
        </w:rPr>
        <w:t>She/</w:t>
      </w:r>
      <w:r w:rsidR="00B84B19" w:rsidRPr="00B84B19">
        <w:rPr>
          <w:rFonts w:ascii="Calibri" w:hAnsi="Calibri"/>
          <w:sz w:val="22"/>
          <w:szCs w:val="22"/>
        </w:rPr>
        <w:t xml:space="preserve">He will be responsible for planning, implementation, monitoring, and evaluation of the </w:t>
      </w:r>
      <w:r w:rsidR="00F07728">
        <w:rPr>
          <w:rFonts w:ascii="Calibri" w:hAnsi="Calibri"/>
          <w:sz w:val="22"/>
          <w:szCs w:val="22"/>
        </w:rPr>
        <w:t>C</w:t>
      </w:r>
      <w:r w:rsidR="00F07728" w:rsidRPr="00B84B19">
        <w:rPr>
          <w:rFonts w:ascii="Calibri" w:hAnsi="Calibri"/>
          <w:sz w:val="22"/>
          <w:szCs w:val="22"/>
        </w:rPr>
        <w:t xml:space="preserve">ountry </w:t>
      </w:r>
      <w:r w:rsidR="00F07728">
        <w:rPr>
          <w:rFonts w:ascii="Calibri" w:hAnsi="Calibri"/>
          <w:sz w:val="22"/>
          <w:szCs w:val="22"/>
        </w:rPr>
        <w:t>P</w:t>
      </w:r>
      <w:r w:rsidR="00F07728" w:rsidRPr="00B84B19">
        <w:rPr>
          <w:rFonts w:ascii="Calibri" w:hAnsi="Calibri"/>
          <w:sz w:val="22"/>
          <w:szCs w:val="22"/>
        </w:rPr>
        <w:t xml:space="preserve">rogram </w:t>
      </w:r>
      <w:r w:rsidR="00B84B19" w:rsidRPr="00B84B19">
        <w:rPr>
          <w:rFonts w:ascii="Calibri" w:hAnsi="Calibri"/>
          <w:sz w:val="22"/>
          <w:szCs w:val="22"/>
        </w:rPr>
        <w:t xml:space="preserve">under the direction of the Country Programmes Officer. </w:t>
      </w:r>
      <w:r w:rsidR="00F07728">
        <w:rPr>
          <w:rFonts w:ascii="Calibri" w:hAnsi="Calibri"/>
          <w:sz w:val="22"/>
          <w:szCs w:val="22"/>
        </w:rPr>
        <w:t>She/</w:t>
      </w:r>
      <w:r w:rsidR="00B84B19" w:rsidRPr="00B84B19">
        <w:rPr>
          <w:rFonts w:ascii="Calibri" w:hAnsi="Calibri"/>
          <w:sz w:val="22"/>
          <w:szCs w:val="22"/>
        </w:rPr>
        <w:t>He is required to identify and develop key opportunities for programmes focused on refugees. The Programmes Assistant will support the Country Programmes Officer to implement positive and effective relationships with key partners and contacts in the interest of promoting JRS objectives.</w:t>
      </w:r>
    </w:p>
    <w:p w14:paraId="1EDC5F0C" w14:textId="77777777" w:rsidR="00B84B19" w:rsidRDefault="00B84B19" w:rsidP="00112D2C">
      <w:pPr>
        <w:pStyle w:val="Heading1"/>
        <w:spacing w:after="39"/>
        <w:ind w:left="-5"/>
        <w:jc w:val="both"/>
        <w:rPr>
          <w:sz w:val="22"/>
        </w:rPr>
      </w:pPr>
    </w:p>
    <w:p w14:paraId="1BECD00F" w14:textId="77C36A92" w:rsidR="008E3D6E" w:rsidRPr="00CB6D58" w:rsidRDefault="00415BD3" w:rsidP="00112D2C">
      <w:pPr>
        <w:pStyle w:val="Heading1"/>
        <w:spacing w:after="39"/>
        <w:ind w:left="-5"/>
        <w:jc w:val="both"/>
        <w:rPr>
          <w:sz w:val="22"/>
        </w:rPr>
      </w:pPr>
      <w:r w:rsidRPr="00CB6D58">
        <w:rPr>
          <w:sz w:val="22"/>
        </w:rPr>
        <w:t xml:space="preserve">Key </w:t>
      </w:r>
      <w:r w:rsidR="007A5BCB" w:rsidRPr="00CB6D58">
        <w:rPr>
          <w:sz w:val="22"/>
        </w:rPr>
        <w:t>Responsibilities</w:t>
      </w:r>
      <w:r w:rsidR="007A5BCB" w:rsidRPr="00CB6D58">
        <w:rPr>
          <w:sz w:val="22"/>
          <w:lang w:val="en-US"/>
        </w:rPr>
        <w:t>:</w:t>
      </w:r>
    </w:p>
    <w:p w14:paraId="1A22389F" w14:textId="77777777" w:rsidR="00B84B19" w:rsidRPr="003E47E8" w:rsidRDefault="00B84B19" w:rsidP="00B84B19">
      <w:pPr>
        <w:tabs>
          <w:tab w:val="left" w:pos="6075"/>
        </w:tabs>
        <w:rPr>
          <w:b/>
        </w:rPr>
      </w:pPr>
      <w:r>
        <w:rPr>
          <w:b/>
        </w:rPr>
        <w:t>The responsibilities of a Country Programmes Assistant include but are not limited to:</w:t>
      </w:r>
    </w:p>
    <w:p w14:paraId="2DE2E648" w14:textId="0A33701B" w:rsidR="00B84B19" w:rsidRPr="003E47E8" w:rsidRDefault="00B84B19" w:rsidP="00B84B19">
      <w:pPr>
        <w:pStyle w:val="Normal1"/>
        <w:numPr>
          <w:ilvl w:val="0"/>
          <w:numId w:val="30"/>
        </w:numPr>
        <w:jc w:val="both"/>
        <w:rPr>
          <w:rFonts w:ascii="Calibri" w:eastAsia="Calibri" w:hAnsi="Calibri" w:cs="Calibri"/>
          <w:b/>
          <w:color w:val="auto"/>
          <w:sz w:val="22"/>
          <w:lang w:val="en-GB"/>
        </w:rPr>
      </w:pPr>
      <w:r w:rsidRPr="003E47E8">
        <w:rPr>
          <w:rFonts w:ascii="Calibri" w:eastAsia="Calibri" w:hAnsi="Calibri" w:cs="Calibri"/>
          <w:b/>
          <w:color w:val="auto"/>
          <w:sz w:val="22"/>
          <w:lang w:val="en-GB"/>
        </w:rPr>
        <w:t xml:space="preserve">Coordination of programmes work of JRS </w:t>
      </w:r>
      <w:r>
        <w:rPr>
          <w:rFonts w:ascii="Calibri" w:eastAsia="Calibri" w:hAnsi="Calibri" w:cs="Calibri"/>
          <w:b/>
          <w:color w:val="auto"/>
          <w:sz w:val="22"/>
          <w:lang w:val="en-GB"/>
        </w:rPr>
        <w:t>Uganda</w:t>
      </w:r>
    </w:p>
    <w:p w14:paraId="74A92CAC"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With the Country </w:t>
      </w:r>
      <w:r>
        <w:rPr>
          <w:rFonts w:ascii="Calibri" w:eastAsia="Calibri" w:hAnsi="Calibri" w:cs="Calibri"/>
          <w:color w:val="auto"/>
          <w:sz w:val="22"/>
          <w:lang w:val="en-GB"/>
        </w:rPr>
        <w:t xml:space="preserve">Programmes Officer and Project </w:t>
      </w:r>
      <w:r w:rsidRPr="003E47E8">
        <w:rPr>
          <w:rFonts w:ascii="Calibri" w:eastAsia="Calibri" w:hAnsi="Calibri" w:cs="Calibri"/>
          <w:color w:val="auto"/>
          <w:sz w:val="22"/>
          <w:lang w:val="en-GB"/>
        </w:rPr>
        <w:t xml:space="preserve">Directors, </w:t>
      </w:r>
      <w:r>
        <w:rPr>
          <w:rFonts w:ascii="Calibri" w:eastAsia="Calibri" w:hAnsi="Calibri" w:cs="Calibri"/>
          <w:color w:val="auto"/>
          <w:sz w:val="22"/>
          <w:lang w:val="en-GB"/>
        </w:rPr>
        <w:t xml:space="preserve">to be responsible for the </w:t>
      </w:r>
      <w:r w:rsidRPr="003E47E8">
        <w:rPr>
          <w:rFonts w:ascii="Calibri" w:eastAsia="Calibri" w:hAnsi="Calibri" w:cs="Calibri"/>
          <w:color w:val="auto"/>
          <w:sz w:val="22"/>
          <w:lang w:val="en-GB"/>
        </w:rPr>
        <w:t xml:space="preserve">planning and evaluation of JRS projects within the </w:t>
      </w:r>
      <w:r>
        <w:rPr>
          <w:rFonts w:ascii="Calibri" w:eastAsia="Calibri" w:hAnsi="Calibri" w:cs="Calibri"/>
          <w:color w:val="auto"/>
          <w:sz w:val="22"/>
          <w:lang w:val="en-GB"/>
        </w:rPr>
        <w:t>country.</w:t>
      </w:r>
    </w:p>
    <w:p w14:paraId="1923BE7E"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produce project proposals and adequate monitoring and project reports according to JRS standards (project proposals/reports) and donor-related requirements (funding proposal / reports) in collaboration with the </w:t>
      </w:r>
      <w:r>
        <w:rPr>
          <w:rFonts w:ascii="Calibri" w:eastAsia="Calibri" w:hAnsi="Calibri" w:cs="Calibri"/>
          <w:color w:val="auto"/>
          <w:sz w:val="22"/>
          <w:lang w:val="en-GB"/>
        </w:rPr>
        <w:t>Country Programmes Officer</w:t>
      </w:r>
      <w:r w:rsidRPr="003E47E8">
        <w:rPr>
          <w:rFonts w:ascii="Calibri" w:eastAsia="Calibri" w:hAnsi="Calibri" w:cs="Calibri"/>
          <w:color w:val="auto"/>
          <w:sz w:val="22"/>
          <w:lang w:val="en-GB"/>
        </w:rPr>
        <w:t>.</w:t>
      </w:r>
    </w:p>
    <w:p w14:paraId="0B4FB2EE"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keep track</w:t>
      </w:r>
      <w:r>
        <w:rPr>
          <w:rFonts w:ascii="Calibri" w:eastAsia="Calibri" w:hAnsi="Calibri" w:cs="Calibri"/>
          <w:color w:val="auto"/>
          <w:sz w:val="22"/>
          <w:lang w:val="en-GB"/>
        </w:rPr>
        <w:t xml:space="preserve"> of projects undertaken in the country</w:t>
      </w:r>
      <w:r w:rsidRPr="003E47E8">
        <w:rPr>
          <w:rFonts w:ascii="Calibri" w:eastAsia="Calibri" w:hAnsi="Calibri" w:cs="Calibri"/>
          <w:color w:val="auto"/>
          <w:sz w:val="22"/>
          <w:lang w:val="en-GB"/>
        </w:rPr>
        <w:t xml:space="preserve">; </w:t>
      </w:r>
      <w:r>
        <w:rPr>
          <w:rFonts w:ascii="Calibri" w:eastAsia="Calibri" w:hAnsi="Calibri" w:cs="Calibri"/>
          <w:color w:val="auto"/>
          <w:sz w:val="22"/>
          <w:lang w:val="en-GB"/>
        </w:rPr>
        <w:t xml:space="preserve">to fulfil reporting requirements by official stakeholders (UNHCR/OPM); </w:t>
      </w:r>
      <w:r w:rsidRPr="003E47E8">
        <w:rPr>
          <w:rFonts w:ascii="Calibri" w:eastAsia="Calibri" w:hAnsi="Calibri" w:cs="Calibri"/>
          <w:color w:val="auto"/>
          <w:sz w:val="22"/>
          <w:lang w:val="en-GB"/>
        </w:rPr>
        <w:t>and to review project proposals and reports.</w:t>
      </w:r>
    </w:p>
    <w:p w14:paraId="0B900F0F"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carry out frequent project visit</w:t>
      </w:r>
      <w:r>
        <w:rPr>
          <w:rFonts w:ascii="Calibri" w:eastAsia="Calibri" w:hAnsi="Calibri" w:cs="Calibri"/>
          <w:color w:val="auto"/>
          <w:sz w:val="22"/>
          <w:lang w:val="en-GB"/>
        </w:rPr>
        <w:t>s</w:t>
      </w:r>
      <w:r w:rsidRPr="003E47E8">
        <w:rPr>
          <w:rFonts w:ascii="Calibri" w:eastAsia="Calibri" w:hAnsi="Calibri" w:cs="Calibri"/>
          <w:color w:val="auto"/>
          <w:sz w:val="22"/>
          <w:lang w:val="en-GB"/>
        </w:rPr>
        <w:t xml:space="preserve"> to monitor and evaluate the activities </w:t>
      </w:r>
      <w:r>
        <w:rPr>
          <w:rFonts w:ascii="Calibri" w:eastAsia="Calibri" w:hAnsi="Calibri" w:cs="Calibri"/>
          <w:color w:val="auto"/>
          <w:sz w:val="22"/>
          <w:lang w:val="en-GB"/>
        </w:rPr>
        <w:t xml:space="preserve">so </w:t>
      </w:r>
      <w:r w:rsidRPr="003E47E8">
        <w:rPr>
          <w:rFonts w:ascii="Calibri" w:eastAsia="Calibri" w:hAnsi="Calibri" w:cs="Calibri"/>
          <w:color w:val="auto"/>
          <w:sz w:val="22"/>
          <w:lang w:val="en-GB"/>
        </w:rPr>
        <w:t>that they are implemented according to the JRS vision and mission, standards and guidelines and the strategic framework.</w:t>
      </w:r>
    </w:p>
    <w:p w14:paraId="309E6793"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train and update Project Directors </w:t>
      </w:r>
      <w:r>
        <w:rPr>
          <w:rFonts w:ascii="Calibri" w:eastAsia="Calibri" w:hAnsi="Calibri" w:cs="Calibri"/>
          <w:color w:val="auto"/>
          <w:sz w:val="22"/>
          <w:lang w:val="en-GB"/>
        </w:rPr>
        <w:t xml:space="preserve">and Coordinators </w:t>
      </w:r>
      <w:r w:rsidRPr="003E47E8">
        <w:rPr>
          <w:rFonts w:ascii="Calibri" w:eastAsia="Calibri" w:hAnsi="Calibri" w:cs="Calibri"/>
          <w:color w:val="auto"/>
          <w:sz w:val="22"/>
          <w:lang w:val="en-GB"/>
        </w:rPr>
        <w:t xml:space="preserve">in project writing, management, </w:t>
      </w:r>
      <w:proofErr w:type="gramStart"/>
      <w:r w:rsidRPr="003E47E8">
        <w:rPr>
          <w:rFonts w:ascii="Calibri" w:eastAsia="Calibri" w:hAnsi="Calibri" w:cs="Calibri"/>
          <w:color w:val="auto"/>
          <w:sz w:val="22"/>
          <w:lang w:val="en-GB"/>
        </w:rPr>
        <w:t>monitoring</w:t>
      </w:r>
      <w:proofErr w:type="gramEnd"/>
      <w:r w:rsidRPr="003E47E8">
        <w:rPr>
          <w:rFonts w:ascii="Calibri" w:eastAsia="Calibri" w:hAnsi="Calibri" w:cs="Calibri"/>
          <w:color w:val="auto"/>
          <w:sz w:val="22"/>
          <w:lang w:val="en-GB"/>
        </w:rPr>
        <w:t xml:space="preserve"> and evaluation according to JRS standards and guidelines.</w:t>
      </w:r>
    </w:p>
    <w:p w14:paraId="47F843ED"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Pr>
          <w:rFonts w:ascii="Calibri" w:eastAsia="Calibri" w:hAnsi="Calibri" w:cs="Calibri"/>
          <w:color w:val="auto"/>
          <w:sz w:val="22"/>
          <w:lang w:val="en-GB"/>
        </w:rPr>
        <w:t>In consultation with the Country Programmes Officer, t</w:t>
      </w:r>
      <w:r w:rsidRPr="003E47E8">
        <w:rPr>
          <w:rFonts w:ascii="Calibri" w:eastAsia="Calibri" w:hAnsi="Calibri" w:cs="Calibri"/>
          <w:color w:val="auto"/>
          <w:sz w:val="22"/>
          <w:lang w:val="en-GB"/>
        </w:rPr>
        <w:t xml:space="preserve">o set methodologies, timetables, and resources for project evaluations, </w:t>
      </w:r>
      <w:r>
        <w:rPr>
          <w:rFonts w:ascii="Calibri" w:eastAsia="Calibri" w:hAnsi="Calibri" w:cs="Calibri"/>
          <w:color w:val="auto"/>
          <w:sz w:val="22"/>
          <w:lang w:val="en-GB"/>
        </w:rPr>
        <w:t xml:space="preserve">with the </w:t>
      </w:r>
      <w:r w:rsidRPr="003E47E8">
        <w:rPr>
          <w:rFonts w:ascii="Calibri" w:eastAsia="Calibri" w:hAnsi="Calibri" w:cs="Calibri"/>
          <w:color w:val="auto"/>
          <w:sz w:val="22"/>
          <w:lang w:val="en-GB"/>
        </w:rPr>
        <w:t>Project Directors.</w:t>
      </w:r>
    </w:p>
    <w:p w14:paraId="1A52A68E" w14:textId="77777777" w:rsidR="00B84B19"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In consultation with the </w:t>
      </w:r>
      <w:r>
        <w:rPr>
          <w:rFonts w:ascii="Calibri" w:eastAsia="Calibri" w:hAnsi="Calibri" w:cs="Calibri"/>
          <w:color w:val="auto"/>
          <w:sz w:val="22"/>
          <w:lang w:val="en-GB"/>
        </w:rPr>
        <w:t xml:space="preserve">Country </w:t>
      </w:r>
      <w:r w:rsidRPr="003E47E8">
        <w:rPr>
          <w:rFonts w:ascii="Calibri" w:eastAsia="Calibri" w:hAnsi="Calibri" w:cs="Calibri"/>
          <w:color w:val="auto"/>
          <w:sz w:val="22"/>
          <w:lang w:val="en-GB"/>
        </w:rPr>
        <w:t xml:space="preserve">Programmes </w:t>
      </w:r>
      <w:r>
        <w:rPr>
          <w:rFonts w:ascii="Calibri" w:eastAsia="Calibri" w:hAnsi="Calibri" w:cs="Calibri"/>
          <w:color w:val="auto"/>
          <w:sz w:val="22"/>
          <w:lang w:val="en-GB"/>
        </w:rPr>
        <w:t>Officer</w:t>
      </w:r>
      <w:r w:rsidRPr="003E47E8">
        <w:rPr>
          <w:rFonts w:ascii="Calibri" w:eastAsia="Calibri" w:hAnsi="Calibri" w:cs="Calibri"/>
          <w:color w:val="auto"/>
          <w:sz w:val="22"/>
          <w:lang w:val="en-GB"/>
        </w:rPr>
        <w:t>, to analyse the needs of the refugees and to suggest new initiatives to the Country Director.</w:t>
      </w:r>
    </w:p>
    <w:p w14:paraId="6FCC45B0" w14:textId="0E2F32B9" w:rsidR="00B84B19" w:rsidRPr="003E47E8" w:rsidRDefault="00B84B19" w:rsidP="006637CC">
      <w:pPr>
        <w:pStyle w:val="Normal1"/>
        <w:numPr>
          <w:ilvl w:val="0"/>
          <w:numId w:val="29"/>
        </w:numPr>
        <w:tabs>
          <w:tab w:val="clear" w:pos="360"/>
        </w:tabs>
        <w:ind w:left="720"/>
        <w:rPr>
          <w:rFonts w:ascii="Calibri" w:eastAsia="Calibri" w:hAnsi="Calibri" w:cs="Calibri"/>
          <w:color w:val="auto"/>
          <w:sz w:val="22"/>
          <w:lang w:val="en-GB"/>
        </w:rPr>
      </w:pPr>
      <w:r>
        <w:rPr>
          <w:rFonts w:ascii="Calibri" w:eastAsia="Calibri" w:hAnsi="Calibri" w:cs="Calibri"/>
          <w:color w:val="auto"/>
          <w:sz w:val="22"/>
          <w:lang w:val="en-GB"/>
        </w:rPr>
        <w:t>To assist in conducting needs assessments when required.</w:t>
      </w:r>
      <w:r w:rsidR="00F07728">
        <w:rPr>
          <w:rFonts w:ascii="Calibri" w:eastAsia="Calibri" w:hAnsi="Calibri" w:cs="Calibri"/>
          <w:color w:val="auto"/>
          <w:sz w:val="22"/>
          <w:lang w:val="en-GB"/>
        </w:rPr>
        <w:br/>
      </w:r>
      <w:r w:rsidR="00F07728">
        <w:rPr>
          <w:rFonts w:ascii="Calibri" w:eastAsia="Calibri" w:hAnsi="Calibri" w:cs="Calibri"/>
          <w:color w:val="auto"/>
          <w:sz w:val="22"/>
          <w:lang w:val="en-GB"/>
        </w:rPr>
        <w:br/>
      </w:r>
      <w:r w:rsidR="00F07728">
        <w:rPr>
          <w:rFonts w:ascii="Calibri" w:eastAsia="Calibri" w:hAnsi="Calibri" w:cs="Calibri"/>
          <w:color w:val="auto"/>
          <w:sz w:val="22"/>
          <w:lang w:val="en-GB"/>
        </w:rPr>
        <w:lastRenderedPageBreak/>
        <w:br/>
      </w:r>
      <w:r w:rsidR="00F07728">
        <w:rPr>
          <w:rFonts w:ascii="Calibri" w:eastAsia="Calibri" w:hAnsi="Calibri" w:cs="Calibri"/>
          <w:color w:val="auto"/>
          <w:sz w:val="22"/>
          <w:lang w:val="en-GB"/>
        </w:rPr>
        <w:br/>
      </w:r>
    </w:p>
    <w:p w14:paraId="0A9A624F" w14:textId="39FE5B4B"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contribute to the preparation of plans, proposals, and budgets for project extensions.</w:t>
      </w:r>
    </w:p>
    <w:p w14:paraId="5FBA1D6E"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ensure that JRS applies the conditions and standards documented in the JRS Exit Strategies Guidelines.</w:t>
      </w:r>
    </w:p>
    <w:p w14:paraId="0207EFAA" w14:textId="77777777" w:rsidR="00B84B19" w:rsidRPr="003E47E8" w:rsidRDefault="00B84B19" w:rsidP="00B84B19">
      <w:pPr>
        <w:pStyle w:val="Normal1"/>
        <w:ind w:left="720"/>
        <w:jc w:val="both"/>
        <w:rPr>
          <w:rFonts w:ascii="Calibri" w:eastAsia="Calibri" w:hAnsi="Calibri" w:cs="Calibri"/>
          <w:color w:val="auto"/>
          <w:sz w:val="22"/>
          <w:lang w:val="en-GB"/>
        </w:rPr>
      </w:pPr>
    </w:p>
    <w:p w14:paraId="0581F30D" w14:textId="77777777" w:rsidR="00B84B19" w:rsidRPr="003E47E8" w:rsidRDefault="00B84B19" w:rsidP="00B84B19">
      <w:pPr>
        <w:pStyle w:val="Normal1"/>
        <w:numPr>
          <w:ilvl w:val="0"/>
          <w:numId w:val="30"/>
        </w:numPr>
        <w:jc w:val="both"/>
        <w:rPr>
          <w:rFonts w:ascii="Calibri" w:eastAsia="Calibri" w:hAnsi="Calibri" w:cs="Calibri"/>
          <w:b/>
          <w:color w:val="auto"/>
          <w:sz w:val="22"/>
          <w:lang w:val="en-GB"/>
        </w:rPr>
      </w:pPr>
      <w:r w:rsidRPr="003E47E8">
        <w:rPr>
          <w:rFonts w:ascii="Calibri" w:eastAsia="Calibri" w:hAnsi="Calibri" w:cs="Calibri"/>
          <w:b/>
          <w:color w:val="auto"/>
          <w:sz w:val="22"/>
          <w:lang w:val="en-GB"/>
        </w:rPr>
        <w:t>Support and Communication</w:t>
      </w:r>
    </w:p>
    <w:p w14:paraId="6555E63B"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When requested, to participate and act as a resource person in country meetings.</w:t>
      </w:r>
    </w:p>
    <w:p w14:paraId="2B6E5239" w14:textId="488DD668"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communicate regularly with the </w:t>
      </w:r>
      <w:r>
        <w:rPr>
          <w:rFonts w:ascii="Calibri" w:eastAsia="Calibri" w:hAnsi="Calibri" w:cs="Calibri"/>
          <w:color w:val="auto"/>
          <w:sz w:val="22"/>
          <w:lang w:val="en-GB"/>
        </w:rPr>
        <w:t xml:space="preserve">Country </w:t>
      </w:r>
      <w:r w:rsidRPr="003E47E8">
        <w:rPr>
          <w:rFonts w:ascii="Calibri" w:eastAsia="Calibri" w:hAnsi="Calibri" w:cs="Calibri"/>
          <w:color w:val="auto"/>
          <w:sz w:val="22"/>
          <w:lang w:val="en-GB"/>
        </w:rPr>
        <w:t xml:space="preserve">Programmes </w:t>
      </w:r>
      <w:r>
        <w:rPr>
          <w:rFonts w:ascii="Calibri" w:eastAsia="Calibri" w:hAnsi="Calibri" w:cs="Calibri"/>
          <w:color w:val="auto"/>
          <w:sz w:val="22"/>
          <w:lang w:val="en-GB"/>
        </w:rPr>
        <w:t>Officer</w:t>
      </w:r>
      <w:r w:rsidRPr="003E47E8">
        <w:rPr>
          <w:rFonts w:ascii="Calibri" w:eastAsia="Calibri" w:hAnsi="Calibri" w:cs="Calibri"/>
          <w:color w:val="auto"/>
          <w:sz w:val="22"/>
          <w:lang w:val="en-GB"/>
        </w:rPr>
        <w:t>, informing her</w:t>
      </w:r>
      <w:r w:rsidR="00F07728">
        <w:rPr>
          <w:rFonts w:ascii="Calibri" w:eastAsia="Calibri" w:hAnsi="Calibri" w:cs="Calibri"/>
          <w:color w:val="auto"/>
          <w:sz w:val="22"/>
          <w:lang w:val="en-GB"/>
        </w:rPr>
        <w:t>/him</w:t>
      </w:r>
      <w:r w:rsidRPr="003E47E8">
        <w:rPr>
          <w:rFonts w:ascii="Calibri" w:eastAsia="Calibri" w:hAnsi="Calibri" w:cs="Calibri"/>
          <w:color w:val="auto"/>
          <w:sz w:val="22"/>
          <w:lang w:val="en-GB"/>
        </w:rPr>
        <w:t xml:space="preserve"> on all major issues and developments in programming within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w:t>
      </w:r>
    </w:p>
    <w:p w14:paraId="4255155F" w14:textId="77777777" w:rsidR="00B84B19" w:rsidRPr="003E47E8" w:rsidRDefault="00B84B19" w:rsidP="00B84B19">
      <w:pPr>
        <w:pStyle w:val="Normal1"/>
        <w:ind w:left="720"/>
        <w:jc w:val="both"/>
        <w:rPr>
          <w:rFonts w:ascii="Calibri" w:eastAsia="Calibri" w:hAnsi="Calibri" w:cs="Calibri"/>
          <w:color w:val="auto"/>
          <w:sz w:val="22"/>
          <w:lang w:val="en-GB"/>
        </w:rPr>
      </w:pPr>
    </w:p>
    <w:p w14:paraId="5521ADFC" w14:textId="77777777" w:rsidR="00B84B19" w:rsidRPr="003E47E8" w:rsidRDefault="00B84B19" w:rsidP="00B84B19">
      <w:pPr>
        <w:pStyle w:val="Normal1"/>
        <w:numPr>
          <w:ilvl w:val="0"/>
          <w:numId w:val="30"/>
        </w:numPr>
        <w:jc w:val="both"/>
        <w:rPr>
          <w:rFonts w:ascii="Calibri" w:eastAsia="Calibri" w:hAnsi="Calibri" w:cs="Calibri"/>
          <w:b/>
          <w:color w:val="auto"/>
          <w:sz w:val="22"/>
          <w:lang w:val="en-GB"/>
        </w:rPr>
      </w:pPr>
      <w:r w:rsidRPr="003E47E8">
        <w:rPr>
          <w:rFonts w:ascii="Calibri" w:eastAsia="Calibri" w:hAnsi="Calibri" w:cs="Calibri"/>
          <w:b/>
          <w:color w:val="auto"/>
          <w:sz w:val="22"/>
          <w:lang w:val="en-GB"/>
        </w:rPr>
        <w:t>Relations with partner and donor agencies</w:t>
      </w:r>
    </w:p>
    <w:p w14:paraId="081C7989"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maintain close working relations with JRS’ partner agencies, as well as with other international development organisations and funding agencies.</w:t>
      </w:r>
    </w:p>
    <w:p w14:paraId="476F4034"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participate in meetings with donors regarding the development of “joint programming strategies”.</w:t>
      </w:r>
    </w:p>
    <w:p w14:paraId="11FEF704" w14:textId="7A6FA1DC"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w:t>
      </w:r>
      <w:r>
        <w:rPr>
          <w:rFonts w:ascii="Calibri" w:eastAsia="Calibri" w:hAnsi="Calibri" w:cs="Calibri"/>
          <w:color w:val="auto"/>
          <w:sz w:val="22"/>
          <w:lang w:val="en-GB"/>
        </w:rPr>
        <w:t xml:space="preserve">assist in </w:t>
      </w:r>
      <w:r w:rsidRPr="003E47E8">
        <w:rPr>
          <w:rFonts w:ascii="Calibri" w:eastAsia="Calibri" w:hAnsi="Calibri" w:cs="Calibri"/>
          <w:color w:val="auto"/>
          <w:sz w:val="22"/>
          <w:lang w:val="en-GB"/>
        </w:rPr>
        <w:t>facilitat</w:t>
      </w:r>
      <w:r>
        <w:rPr>
          <w:rFonts w:ascii="Calibri" w:eastAsia="Calibri" w:hAnsi="Calibri" w:cs="Calibri"/>
          <w:color w:val="auto"/>
          <w:sz w:val="22"/>
          <w:lang w:val="en-GB"/>
        </w:rPr>
        <w:t>ing</w:t>
      </w:r>
      <w:r w:rsidRPr="003E47E8">
        <w:rPr>
          <w:rFonts w:ascii="Calibri" w:eastAsia="Calibri" w:hAnsi="Calibri" w:cs="Calibri"/>
          <w:color w:val="auto"/>
          <w:sz w:val="22"/>
          <w:lang w:val="en-GB"/>
        </w:rPr>
        <w:t xml:space="preserve"> relations between the JRS </w:t>
      </w:r>
      <w:r>
        <w:rPr>
          <w:rFonts w:ascii="Calibri" w:eastAsia="Calibri" w:hAnsi="Calibri" w:cs="Calibri"/>
          <w:color w:val="auto"/>
          <w:sz w:val="22"/>
          <w:lang w:val="en-GB"/>
        </w:rPr>
        <w:t xml:space="preserve">Country </w:t>
      </w:r>
      <w:r w:rsidR="00F07728">
        <w:rPr>
          <w:rFonts w:ascii="Calibri" w:eastAsia="Calibri" w:hAnsi="Calibri" w:cs="Calibri"/>
          <w:color w:val="auto"/>
          <w:sz w:val="22"/>
          <w:lang w:val="en-GB"/>
        </w:rPr>
        <w:t>Office</w:t>
      </w:r>
      <w:r w:rsidR="00F07728" w:rsidRPr="003E47E8">
        <w:rPr>
          <w:rFonts w:ascii="Calibri" w:eastAsia="Calibri" w:hAnsi="Calibri" w:cs="Calibri"/>
          <w:color w:val="auto"/>
          <w:sz w:val="22"/>
          <w:lang w:val="en-GB"/>
        </w:rPr>
        <w:t xml:space="preserve"> </w:t>
      </w:r>
      <w:r w:rsidRPr="003E47E8">
        <w:rPr>
          <w:rFonts w:ascii="Calibri" w:eastAsia="Calibri" w:hAnsi="Calibri" w:cs="Calibri"/>
          <w:color w:val="auto"/>
          <w:sz w:val="22"/>
          <w:lang w:val="en-GB"/>
        </w:rPr>
        <w:t>and partner agencies.</w:t>
      </w:r>
    </w:p>
    <w:p w14:paraId="7D570C0C"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To explore and help create possibilities for new partnerships/ donors.</w:t>
      </w:r>
    </w:p>
    <w:p w14:paraId="0F762006" w14:textId="77777777" w:rsidR="00B84B19" w:rsidRPr="003E47E8" w:rsidRDefault="00B84B19" w:rsidP="00B84B19">
      <w:pPr>
        <w:pStyle w:val="Normal1"/>
        <w:ind w:left="720"/>
        <w:jc w:val="both"/>
        <w:rPr>
          <w:rFonts w:ascii="Calibri" w:eastAsia="Calibri" w:hAnsi="Calibri" w:cs="Calibri"/>
          <w:color w:val="auto"/>
          <w:sz w:val="22"/>
          <w:lang w:val="en-GB"/>
        </w:rPr>
      </w:pPr>
    </w:p>
    <w:p w14:paraId="41B73CCD" w14:textId="77777777" w:rsidR="00B84B19" w:rsidRPr="003E47E8" w:rsidRDefault="00B84B19" w:rsidP="00B84B19">
      <w:pPr>
        <w:pStyle w:val="Normal1"/>
        <w:numPr>
          <w:ilvl w:val="0"/>
          <w:numId w:val="30"/>
        </w:numPr>
        <w:jc w:val="both"/>
        <w:rPr>
          <w:rFonts w:ascii="Calibri" w:eastAsia="Calibri" w:hAnsi="Calibri" w:cs="Calibri"/>
          <w:b/>
          <w:color w:val="auto"/>
          <w:sz w:val="22"/>
          <w:lang w:val="en-GB"/>
        </w:rPr>
      </w:pPr>
      <w:r w:rsidRPr="003E47E8">
        <w:rPr>
          <w:rFonts w:ascii="Calibri" w:eastAsia="Calibri" w:hAnsi="Calibri" w:cs="Calibri"/>
          <w:b/>
          <w:color w:val="auto"/>
          <w:sz w:val="22"/>
          <w:lang w:val="en-GB"/>
        </w:rPr>
        <w:t xml:space="preserve">Work with the </w:t>
      </w:r>
      <w:r>
        <w:rPr>
          <w:rFonts w:ascii="Calibri" w:eastAsia="Calibri" w:hAnsi="Calibri" w:cs="Calibri"/>
          <w:b/>
          <w:color w:val="auto"/>
          <w:sz w:val="22"/>
          <w:lang w:val="en-GB"/>
        </w:rPr>
        <w:t>Country T</w:t>
      </w:r>
      <w:r w:rsidRPr="003E47E8">
        <w:rPr>
          <w:rFonts w:ascii="Calibri" w:eastAsia="Calibri" w:hAnsi="Calibri" w:cs="Calibri"/>
          <w:b/>
          <w:color w:val="auto"/>
          <w:sz w:val="22"/>
          <w:lang w:val="en-GB"/>
        </w:rPr>
        <w:t>eam</w:t>
      </w:r>
    </w:p>
    <w:p w14:paraId="2DA46E46"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work closely with other members of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 xml:space="preserve"> Office to fulfil its function of shared leadership through the coordination of all programming efforts in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w:t>
      </w:r>
    </w:p>
    <w:p w14:paraId="18273931"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attend regular team meetings, planning meetings and workshops; in particular, to collaborate with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’s Finance Officer</w:t>
      </w:r>
      <w:r>
        <w:rPr>
          <w:rFonts w:ascii="Calibri" w:eastAsia="Calibri" w:hAnsi="Calibri" w:cs="Calibri"/>
          <w:color w:val="auto"/>
          <w:sz w:val="22"/>
          <w:lang w:val="en-GB"/>
        </w:rPr>
        <w:t>, Logistics</w:t>
      </w:r>
      <w:r w:rsidRPr="003E47E8">
        <w:rPr>
          <w:rFonts w:ascii="Calibri" w:eastAsia="Calibri" w:hAnsi="Calibri" w:cs="Calibri"/>
          <w:color w:val="auto"/>
          <w:sz w:val="22"/>
          <w:lang w:val="en-GB"/>
        </w:rPr>
        <w:t xml:space="preserve"> Officer, and </w:t>
      </w:r>
      <w:r>
        <w:rPr>
          <w:rFonts w:ascii="Calibri" w:eastAsia="Calibri" w:hAnsi="Calibri" w:cs="Calibri"/>
          <w:color w:val="auto"/>
          <w:sz w:val="22"/>
          <w:lang w:val="en-GB"/>
        </w:rPr>
        <w:t>any other Officers</w:t>
      </w:r>
      <w:r w:rsidRPr="003E47E8">
        <w:rPr>
          <w:rFonts w:ascii="Calibri" w:eastAsia="Calibri" w:hAnsi="Calibri" w:cs="Calibri"/>
          <w:color w:val="auto"/>
          <w:sz w:val="22"/>
          <w:lang w:val="en-GB"/>
        </w:rPr>
        <w:t>.</w:t>
      </w:r>
    </w:p>
    <w:p w14:paraId="33C9C466" w14:textId="77777777" w:rsidR="00B84B19" w:rsidRPr="003E47E8" w:rsidRDefault="00B84B19" w:rsidP="00B84B19">
      <w:pPr>
        <w:pStyle w:val="Normal1"/>
        <w:ind w:left="720"/>
        <w:jc w:val="both"/>
        <w:rPr>
          <w:rFonts w:ascii="Calibri" w:eastAsia="Calibri" w:hAnsi="Calibri" w:cs="Calibri"/>
          <w:color w:val="auto"/>
          <w:sz w:val="22"/>
          <w:lang w:val="en-GB"/>
        </w:rPr>
      </w:pPr>
    </w:p>
    <w:p w14:paraId="5E804E5A" w14:textId="77777777" w:rsidR="00B84B19" w:rsidRPr="003E47E8" w:rsidRDefault="00B84B19" w:rsidP="00B84B19">
      <w:pPr>
        <w:pStyle w:val="Normal1"/>
        <w:numPr>
          <w:ilvl w:val="0"/>
          <w:numId w:val="30"/>
        </w:numPr>
        <w:jc w:val="both"/>
        <w:rPr>
          <w:rFonts w:ascii="Calibri" w:eastAsia="Calibri" w:hAnsi="Calibri" w:cs="Calibri"/>
          <w:b/>
          <w:color w:val="auto"/>
          <w:sz w:val="22"/>
          <w:lang w:val="en-GB"/>
        </w:rPr>
      </w:pPr>
      <w:r w:rsidRPr="003E47E8">
        <w:rPr>
          <w:rFonts w:ascii="Calibri" w:eastAsia="Calibri" w:hAnsi="Calibri" w:cs="Calibri"/>
          <w:b/>
          <w:color w:val="auto"/>
          <w:sz w:val="22"/>
          <w:lang w:val="en-GB"/>
        </w:rPr>
        <w:t>Budgeting</w:t>
      </w:r>
    </w:p>
    <w:p w14:paraId="7B4AAF9A" w14:textId="4722A3C5"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regularly monitor project funding in conjunction with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 xml:space="preserve"> Finance Officer.</w:t>
      </w:r>
    </w:p>
    <w:p w14:paraId="7B3FB023" w14:textId="77777777" w:rsidR="00B84B19" w:rsidRPr="003E47E8"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assist the </w:t>
      </w:r>
      <w:r>
        <w:rPr>
          <w:rFonts w:ascii="Calibri" w:eastAsia="Calibri" w:hAnsi="Calibri" w:cs="Calibri"/>
          <w:color w:val="auto"/>
          <w:sz w:val="22"/>
          <w:lang w:val="en-GB"/>
        </w:rPr>
        <w:t>Country Programmes Officer and the Country</w:t>
      </w:r>
      <w:r w:rsidRPr="003E47E8">
        <w:rPr>
          <w:rFonts w:ascii="Calibri" w:eastAsia="Calibri" w:hAnsi="Calibri" w:cs="Calibri"/>
          <w:color w:val="auto"/>
          <w:sz w:val="22"/>
          <w:lang w:val="en-GB"/>
        </w:rPr>
        <w:t xml:space="preserve"> Director in ensuring that projects have sufficient funding for their implementation.</w:t>
      </w:r>
    </w:p>
    <w:p w14:paraId="55551F08" w14:textId="77777777" w:rsidR="00B84B19" w:rsidRDefault="00B84B19" w:rsidP="00B84B19">
      <w:pPr>
        <w:pStyle w:val="Normal1"/>
        <w:numPr>
          <w:ilvl w:val="0"/>
          <w:numId w:val="29"/>
        </w:numPr>
        <w:tabs>
          <w:tab w:val="clear" w:pos="360"/>
        </w:tabs>
        <w:ind w:left="720"/>
        <w:jc w:val="both"/>
        <w:rPr>
          <w:rFonts w:ascii="Calibri" w:eastAsia="Calibri" w:hAnsi="Calibri" w:cs="Calibri"/>
          <w:color w:val="auto"/>
          <w:sz w:val="22"/>
          <w:lang w:val="en-GB"/>
        </w:rPr>
      </w:pPr>
      <w:r w:rsidRPr="003E47E8">
        <w:rPr>
          <w:rFonts w:ascii="Calibri" w:eastAsia="Calibri" w:hAnsi="Calibri" w:cs="Calibri"/>
          <w:color w:val="auto"/>
          <w:sz w:val="22"/>
          <w:lang w:val="en-GB"/>
        </w:rPr>
        <w:t xml:space="preserve">To </w:t>
      </w:r>
      <w:r>
        <w:rPr>
          <w:rFonts w:ascii="Calibri" w:eastAsia="Calibri" w:hAnsi="Calibri" w:cs="Calibri"/>
          <w:color w:val="auto"/>
          <w:sz w:val="22"/>
          <w:lang w:val="en-GB"/>
        </w:rPr>
        <w:t>assist the Country Programmes Officer in all tasks related to annual budgets and project budgets</w:t>
      </w:r>
      <w:r w:rsidRPr="003E47E8">
        <w:rPr>
          <w:rFonts w:ascii="Calibri" w:eastAsia="Calibri" w:hAnsi="Calibri" w:cs="Calibri"/>
          <w:color w:val="auto"/>
          <w:sz w:val="22"/>
          <w:lang w:val="en-GB"/>
        </w:rPr>
        <w:t xml:space="preserve">, in conjunction with the </w:t>
      </w:r>
      <w:r>
        <w:rPr>
          <w:rFonts w:ascii="Calibri" w:eastAsia="Calibri" w:hAnsi="Calibri" w:cs="Calibri"/>
          <w:color w:val="auto"/>
          <w:sz w:val="22"/>
          <w:lang w:val="en-GB"/>
        </w:rPr>
        <w:t>Country</w:t>
      </w:r>
      <w:r w:rsidRPr="003E47E8">
        <w:rPr>
          <w:rFonts w:ascii="Calibri" w:eastAsia="Calibri" w:hAnsi="Calibri" w:cs="Calibri"/>
          <w:color w:val="auto"/>
          <w:sz w:val="22"/>
          <w:lang w:val="en-GB"/>
        </w:rPr>
        <w:t xml:space="preserve"> Finance Officer</w:t>
      </w:r>
      <w:r>
        <w:rPr>
          <w:rFonts w:ascii="Calibri" w:eastAsia="Calibri" w:hAnsi="Calibri" w:cs="Calibri"/>
          <w:color w:val="auto"/>
          <w:sz w:val="22"/>
          <w:lang w:val="en-GB"/>
        </w:rPr>
        <w:t xml:space="preserve">. </w:t>
      </w:r>
    </w:p>
    <w:p w14:paraId="3D945A89" w14:textId="77777777" w:rsidR="00B84B19" w:rsidRDefault="00B84B19" w:rsidP="00B84B19">
      <w:pPr>
        <w:pStyle w:val="Normal1"/>
        <w:ind w:left="720"/>
        <w:jc w:val="both"/>
        <w:rPr>
          <w:rFonts w:ascii="Calibri" w:eastAsia="Calibri" w:hAnsi="Calibri" w:cs="Calibri"/>
          <w:color w:val="auto"/>
          <w:sz w:val="22"/>
          <w:lang w:val="en-GB"/>
        </w:rPr>
      </w:pPr>
    </w:p>
    <w:p w14:paraId="7F62116F" w14:textId="268E6F46" w:rsidR="00B84B19" w:rsidRPr="00E2131A" w:rsidRDefault="00B84B19" w:rsidP="00B84B19">
      <w:pPr>
        <w:pStyle w:val="Normal1"/>
        <w:numPr>
          <w:ilvl w:val="0"/>
          <w:numId w:val="30"/>
        </w:numPr>
        <w:jc w:val="both"/>
        <w:rPr>
          <w:rFonts w:ascii="Calibri" w:eastAsia="Calibri" w:hAnsi="Calibri" w:cs="Calibri"/>
          <w:b/>
          <w:bCs/>
          <w:color w:val="auto"/>
          <w:sz w:val="22"/>
          <w:lang w:val="en-GB"/>
        </w:rPr>
      </w:pPr>
      <w:bookmarkStart w:id="1" w:name="_Hlk143086965"/>
      <w:r w:rsidRPr="00E2131A">
        <w:rPr>
          <w:rFonts w:ascii="Calibri" w:eastAsia="Calibri" w:hAnsi="Calibri" w:cs="Calibri"/>
          <w:b/>
          <w:bCs/>
          <w:color w:val="auto"/>
          <w:sz w:val="22"/>
          <w:lang w:val="en-GB"/>
        </w:rPr>
        <w:t>Others</w:t>
      </w:r>
    </w:p>
    <w:p w14:paraId="7043BD17" w14:textId="77777777" w:rsidR="00B84B19" w:rsidRDefault="00B84B19" w:rsidP="00B84B19">
      <w:pPr>
        <w:pStyle w:val="Normal1"/>
        <w:numPr>
          <w:ilvl w:val="0"/>
          <w:numId w:val="32"/>
        </w:numPr>
        <w:jc w:val="both"/>
        <w:rPr>
          <w:rFonts w:ascii="Calibri" w:eastAsia="Calibri" w:hAnsi="Calibri" w:cs="Calibri"/>
          <w:color w:val="auto"/>
          <w:sz w:val="22"/>
          <w:lang w:val="en-GB"/>
        </w:rPr>
      </w:pPr>
      <w:r>
        <w:rPr>
          <w:rFonts w:ascii="Calibri" w:eastAsia="Calibri" w:hAnsi="Calibri" w:cs="Calibri"/>
          <w:color w:val="auto"/>
          <w:sz w:val="22"/>
          <w:lang w:val="en-GB"/>
        </w:rPr>
        <w:t>To offer program support as and when required, including any other duties assigned by the supervisor.</w:t>
      </w:r>
    </w:p>
    <w:bookmarkEnd w:id="1"/>
    <w:p w14:paraId="28698E15" w14:textId="77777777" w:rsidR="00B84B19" w:rsidRDefault="00B84B19" w:rsidP="00112D2C">
      <w:pPr>
        <w:rPr>
          <w:b/>
        </w:rPr>
      </w:pPr>
    </w:p>
    <w:p w14:paraId="663031B7" w14:textId="17E43247" w:rsidR="008E3D6E" w:rsidRPr="00CB6D58" w:rsidRDefault="00415BD3" w:rsidP="00112D2C">
      <w:r w:rsidRPr="00CB6D58">
        <w:rPr>
          <w:b/>
        </w:rPr>
        <w:t>Qualifications and Experience:</w:t>
      </w:r>
    </w:p>
    <w:p w14:paraId="600900BE" w14:textId="77777777" w:rsidR="00B84B19" w:rsidRDefault="00B84B19" w:rsidP="006637CC">
      <w:pPr>
        <w:spacing w:after="0" w:line="240" w:lineRule="auto"/>
        <w:ind w:left="0" w:firstLine="0"/>
        <w:rPr>
          <w:u w:val="single"/>
        </w:rPr>
      </w:pPr>
    </w:p>
    <w:p w14:paraId="2DF89690" w14:textId="445084F2" w:rsidR="009B78EE" w:rsidRPr="007624A7" w:rsidRDefault="009B78EE" w:rsidP="009B78EE">
      <w:pPr>
        <w:spacing w:after="0" w:line="240" w:lineRule="auto"/>
        <w:rPr>
          <w:u w:val="single"/>
        </w:rPr>
      </w:pPr>
      <w:r w:rsidRPr="007624A7">
        <w:rPr>
          <w:u w:val="single"/>
        </w:rPr>
        <w:t>Education</w:t>
      </w:r>
    </w:p>
    <w:p w14:paraId="2DAAAE2A" w14:textId="7709C489" w:rsidR="009B78EE" w:rsidRPr="009B78EE" w:rsidRDefault="00B84B19" w:rsidP="009B78EE">
      <w:pPr>
        <w:numPr>
          <w:ilvl w:val="0"/>
          <w:numId w:val="28"/>
        </w:numPr>
        <w:spacing w:after="0" w:line="240" w:lineRule="auto"/>
        <w:ind w:right="0"/>
      </w:pPr>
      <w:r>
        <w:rPr>
          <w:lang w:val="en-US"/>
        </w:rPr>
        <w:t>University</w:t>
      </w:r>
      <w:r w:rsidR="009B78EE" w:rsidRPr="004B6FC0">
        <w:t xml:space="preserve"> degree, preferably in </w:t>
      </w:r>
      <w:r w:rsidR="009B78EE">
        <w:t>Project Management</w:t>
      </w:r>
      <w:r w:rsidR="009B78EE" w:rsidRPr="004B6FC0">
        <w:t>, Finan</w:t>
      </w:r>
      <w:r w:rsidR="009B78EE">
        <w:t>c</w:t>
      </w:r>
      <w:r w:rsidR="009B78EE" w:rsidRPr="004B6FC0">
        <w:t>e, Business Administration, or equivalent</w:t>
      </w:r>
      <w:r w:rsidR="009B78EE">
        <w:rPr>
          <w:lang w:val="en-US"/>
        </w:rPr>
        <w:t>.</w:t>
      </w:r>
    </w:p>
    <w:p w14:paraId="14B694A7" w14:textId="0DA13E58" w:rsidR="009B78EE" w:rsidRPr="004B6FC0" w:rsidRDefault="00B84B19" w:rsidP="009B78EE">
      <w:pPr>
        <w:numPr>
          <w:ilvl w:val="0"/>
          <w:numId w:val="28"/>
        </w:numPr>
        <w:spacing w:after="0" w:line="240" w:lineRule="auto"/>
        <w:ind w:right="0"/>
      </w:pPr>
      <w:r>
        <w:rPr>
          <w:lang w:val="en-US"/>
        </w:rPr>
        <w:t>Postgraduate degree</w:t>
      </w:r>
      <w:r w:rsidR="009B78EE">
        <w:rPr>
          <w:lang w:val="en-US"/>
        </w:rPr>
        <w:t xml:space="preserve"> in Project Planning and Management</w:t>
      </w:r>
      <w:r>
        <w:rPr>
          <w:lang w:val="en-US"/>
        </w:rPr>
        <w:t xml:space="preserve"> is an added advantage</w:t>
      </w:r>
      <w:r w:rsidR="009B78EE">
        <w:rPr>
          <w:lang w:val="en-US"/>
        </w:rPr>
        <w:t>.</w:t>
      </w:r>
    </w:p>
    <w:p w14:paraId="174DF9F6" w14:textId="77777777" w:rsidR="009B78EE" w:rsidRDefault="009B78EE" w:rsidP="009B78EE">
      <w:pPr>
        <w:spacing w:after="0" w:line="240" w:lineRule="auto"/>
        <w:rPr>
          <w:u w:val="single"/>
        </w:rPr>
      </w:pPr>
      <w:r w:rsidRPr="00FA071E">
        <w:rPr>
          <w:u w:val="single"/>
        </w:rPr>
        <w:t>E</w:t>
      </w:r>
      <w:r>
        <w:rPr>
          <w:u w:val="single"/>
        </w:rPr>
        <w:t>xperience</w:t>
      </w:r>
    </w:p>
    <w:p w14:paraId="257B108F" w14:textId="108130DD" w:rsidR="009B78EE" w:rsidRPr="00B841A0" w:rsidRDefault="009B78EE" w:rsidP="009B78EE">
      <w:pPr>
        <w:numPr>
          <w:ilvl w:val="0"/>
          <w:numId w:val="28"/>
        </w:numPr>
        <w:spacing w:after="0" w:line="240" w:lineRule="auto"/>
        <w:ind w:right="0"/>
      </w:pPr>
      <w:r w:rsidRPr="00B841A0">
        <w:t xml:space="preserve">Experience (at least </w:t>
      </w:r>
      <w:r w:rsidR="00B84B19">
        <w:rPr>
          <w:lang w:val="en-US"/>
        </w:rPr>
        <w:t>3</w:t>
      </w:r>
      <w:r w:rsidRPr="00B841A0">
        <w:t xml:space="preserve"> years) working with </w:t>
      </w:r>
      <w:r w:rsidRPr="004B6FC0">
        <w:t>NGO</w:t>
      </w:r>
      <w:r>
        <w:t>s</w:t>
      </w:r>
      <w:r w:rsidRPr="004B6FC0">
        <w:t xml:space="preserve"> </w:t>
      </w:r>
      <w:r>
        <w:t>proposal and reports writing, project evaluation and monitoring.</w:t>
      </w:r>
    </w:p>
    <w:p w14:paraId="1A68DD4F" w14:textId="6CAF08AC" w:rsidR="009B78EE" w:rsidRPr="00B84B19" w:rsidRDefault="009B78EE" w:rsidP="00B84B19">
      <w:pPr>
        <w:numPr>
          <w:ilvl w:val="0"/>
          <w:numId w:val="28"/>
        </w:numPr>
        <w:spacing w:after="0" w:line="240" w:lineRule="auto"/>
        <w:ind w:right="0"/>
        <w:jc w:val="left"/>
      </w:pPr>
      <w:r w:rsidRPr="004B6FC0">
        <w:t xml:space="preserve">Knowledge of and experience with </w:t>
      </w:r>
      <w:r>
        <w:t>strategic framework, log-frames</w:t>
      </w:r>
      <w:r w:rsidR="00F07728">
        <w:rPr>
          <w:lang w:val="en-US"/>
        </w:rPr>
        <w:t>.</w:t>
      </w:r>
      <w:r>
        <w:t xml:space="preserve"> </w:t>
      </w:r>
    </w:p>
    <w:p w14:paraId="66A949B0" w14:textId="77777777" w:rsidR="00871CA2" w:rsidRPr="00CB6D58" w:rsidRDefault="00871CA2" w:rsidP="009B78EE">
      <w:pPr>
        <w:spacing w:after="24" w:line="259" w:lineRule="auto"/>
        <w:ind w:left="0" w:right="0" w:firstLine="0"/>
        <w:rPr>
          <w:b/>
        </w:rPr>
      </w:pPr>
    </w:p>
    <w:p w14:paraId="6DF1D94E" w14:textId="31A3BC9D" w:rsidR="008E3D6E" w:rsidRPr="00CB6D58" w:rsidRDefault="00415BD3" w:rsidP="00112D2C">
      <w:pPr>
        <w:spacing w:after="24" w:line="259" w:lineRule="auto"/>
        <w:ind w:left="-5" w:right="0"/>
      </w:pPr>
      <w:r w:rsidRPr="00CB6D58">
        <w:rPr>
          <w:b/>
        </w:rPr>
        <w:t>Languages</w:t>
      </w:r>
    </w:p>
    <w:p w14:paraId="64DBCAAC" w14:textId="05D350DC" w:rsidR="008E3D6E" w:rsidRPr="00CB6D58" w:rsidRDefault="00415BD3" w:rsidP="00112D2C">
      <w:pPr>
        <w:numPr>
          <w:ilvl w:val="0"/>
          <w:numId w:val="3"/>
        </w:numPr>
        <w:ind w:right="474" w:hanging="360"/>
        <w:jc w:val="left"/>
      </w:pPr>
      <w:r w:rsidRPr="00CB6D58">
        <w:t xml:space="preserve">Excellent written and verbal communication skills in English are required. </w:t>
      </w:r>
      <w:r w:rsidRPr="00CB6D58">
        <w:rPr>
          <w:b/>
        </w:rPr>
        <w:t xml:space="preserve"> </w:t>
      </w:r>
      <w:r w:rsidRPr="00CB6D58">
        <w:t xml:space="preserve"> </w:t>
      </w:r>
      <w:r w:rsidRPr="00CB6D58">
        <w:br/>
      </w:r>
    </w:p>
    <w:p w14:paraId="5EFB02EC" w14:textId="7187B291" w:rsidR="008E3D6E" w:rsidRPr="00CB6D58" w:rsidRDefault="00415BD3" w:rsidP="00112D2C">
      <w:pPr>
        <w:pStyle w:val="Heading1"/>
        <w:spacing w:after="24" w:line="259" w:lineRule="auto"/>
        <w:ind w:left="-5"/>
        <w:jc w:val="both"/>
        <w:rPr>
          <w:b w:val="0"/>
          <w:sz w:val="22"/>
        </w:rPr>
      </w:pPr>
      <w:r w:rsidRPr="00CB6D58">
        <w:rPr>
          <w:sz w:val="22"/>
        </w:rPr>
        <w:t>Required Skills and Competencies</w:t>
      </w:r>
    </w:p>
    <w:p w14:paraId="649E627E" w14:textId="1DCDBBC9" w:rsidR="009B78EE" w:rsidRPr="00C43011" w:rsidRDefault="009B78EE" w:rsidP="009B78EE">
      <w:pPr>
        <w:pStyle w:val="ListParagraph"/>
        <w:numPr>
          <w:ilvl w:val="0"/>
          <w:numId w:val="31"/>
        </w:numPr>
        <w:spacing w:after="200" w:line="276" w:lineRule="auto"/>
        <w:ind w:right="0"/>
      </w:pPr>
      <w:bookmarkStart w:id="2" w:name="_Hlk122353769"/>
      <w:r w:rsidRPr="00AE77A0">
        <w:t>Excellent project management skills with experience in managing and supervising administrative projects.</w:t>
      </w:r>
    </w:p>
    <w:p w14:paraId="2B3570E3" w14:textId="3743E0A9" w:rsidR="009B78EE" w:rsidRPr="00AE77A0" w:rsidRDefault="009B78EE" w:rsidP="009B78EE">
      <w:pPr>
        <w:pStyle w:val="ListParagraph"/>
        <w:numPr>
          <w:ilvl w:val="0"/>
          <w:numId w:val="31"/>
        </w:numPr>
        <w:spacing w:after="200" w:line="276" w:lineRule="auto"/>
        <w:ind w:right="0"/>
      </w:pPr>
      <w:r w:rsidRPr="00C43011">
        <w:t>Possess</w:t>
      </w:r>
      <w:r w:rsidRPr="00AE77A0">
        <w:t xml:space="preserve"> excellent organizational skills. </w:t>
      </w:r>
    </w:p>
    <w:p w14:paraId="3C388AA2" w14:textId="59A26CE9" w:rsidR="009B78EE" w:rsidRPr="00AE77A0" w:rsidRDefault="009B78EE" w:rsidP="009B78EE">
      <w:pPr>
        <w:pStyle w:val="ListParagraph"/>
        <w:numPr>
          <w:ilvl w:val="0"/>
          <w:numId w:val="31"/>
        </w:numPr>
        <w:spacing w:after="200" w:line="276" w:lineRule="auto"/>
        <w:ind w:right="0"/>
      </w:pPr>
      <w:r w:rsidRPr="00AE77A0">
        <w:t>Strong command over written and verbal communication</w:t>
      </w:r>
      <w:r w:rsidR="00F07728">
        <w:rPr>
          <w:lang w:val="en-US"/>
        </w:rPr>
        <w:t>.</w:t>
      </w:r>
      <w:r w:rsidRPr="00AE77A0">
        <w:t xml:space="preserve"> </w:t>
      </w:r>
    </w:p>
    <w:p w14:paraId="602B3E58" w14:textId="207E2111" w:rsidR="009B78EE" w:rsidRPr="00AE77A0" w:rsidRDefault="009B78EE" w:rsidP="006637CC">
      <w:pPr>
        <w:pStyle w:val="ListParagraph"/>
        <w:numPr>
          <w:ilvl w:val="0"/>
          <w:numId w:val="31"/>
        </w:numPr>
        <w:spacing w:after="200" w:line="276" w:lineRule="auto"/>
        <w:ind w:right="0"/>
        <w:jc w:val="left"/>
      </w:pPr>
      <w:r w:rsidRPr="00AE77A0">
        <w:t>Excellent interpersonal and presentation skills</w:t>
      </w:r>
      <w:r w:rsidR="00F07728">
        <w:rPr>
          <w:lang w:val="en-US"/>
        </w:rPr>
        <w:t>.</w:t>
      </w:r>
      <w:r w:rsidRPr="00AE77A0">
        <w:t xml:space="preserve"> </w:t>
      </w:r>
      <w:r w:rsidR="00F07728">
        <w:br/>
      </w:r>
      <w:r w:rsidR="00F07728">
        <w:br/>
      </w:r>
      <w:r w:rsidR="00F07728">
        <w:lastRenderedPageBreak/>
        <w:br/>
      </w:r>
      <w:r w:rsidR="00F07728">
        <w:br/>
      </w:r>
    </w:p>
    <w:p w14:paraId="76039978" w14:textId="275E9E25" w:rsidR="009B78EE" w:rsidRPr="00AE77A0" w:rsidRDefault="009B78EE" w:rsidP="006637CC">
      <w:pPr>
        <w:pStyle w:val="ListParagraph"/>
        <w:numPr>
          <w:ilvl w:val="0"/>
          <w:numId w:val="31"/>
        </w:numPr>
        <w:spacing w:after="200" w:line="276" w:lineRule="auto"/>
        <w:ind w:right="0"/>
        <w:jc w:val="left"/>
      </w:pPr>
      <w:r w:rsidRPr="00AE77A0">
        <w:t>Good understanding of the organization's overall business and its objectives</w:t>
      </w:r>
      <w:r w:rsidR="00F07728">
        <w:rPr>
          <w:lang w:val="en-US"/>
        </w:rPr>
        <w:t>.</w:t>
      </w:r>
    </w:p>
    <w:p w14:paraId="03239931" w14:textId="7776F3AE" w:rsidR="009B78EE" w:rsidRPr="00AE77A0" w:rsidRDefault="009B78EE" w:rsidP="009B78EE">
      <w:pPr>
        <w:pStyle w:val="ListParagraph"/>
        <w:numPr>
          <w:ilvl w:val="0"/>
          <w:numId w:val="31"/>
        </w:numPr>
        <w:spacing w:after="200" w:line="276" w:lineRule="auto"/>
        <w:ind w:right="0"/>
      </w:pPr>
      <w:r w:rsidRPr="00AE77A0">
        <w:t xml:space="preserve">Possess good knowledge of planning and strategizing financial and budgeting issues. </w:t>
      </w:r>
    </w:p>
    <w:p w14:paraId="07B8A560" w14:textId="0D3E7539" w:rsidR="009B78EE" w:rsidRPr="00AE77A0" w:rsidRDefault="009B78EE" w:rsidP="009B78EE">
      <w:pPr>
        <w:pStyle w:val="ListParagraph"/>
        <w:numPr>
          <w:ilvl w:val="0"/>
          <w:numId w:val="31"/>
        </w:numPr>
        <w:spacing w:after="200" w:line="276" w:lineRule="auto"/>
        <w:ind w:right="0"/>
      </w:pPr>
      <w:r w:rsidRPr="00AE77A0">
        <w:t xml:space="preserve">Ability to work within a team and provide support to the junior staff. </w:t>
      </w:r>
    </w:p>
    <w:p w14:paraId="51AD0CAC" w14:textId="462A6872" w:rsidR="009B78EE" w:rsidRPr="00AE77A0" w:rsidRDefault="009B78EE" w:rsidP="009B78EE">
      <w:pPr>
        <w:pStyle w:val="ListParagraph"/>
        <w:numPr>
          <w:ilvl w:val="0"/>
          <w:numId w:val="31"/>
        </w:numPr>
        <w:spacing w:after="200" w:line="276" w:lineRule="auto"/>
        <w:ind w:right="0"/>
      </w:pPr>
      <w:r w:rsidRPr="00AE77A0">
        <w:t xml:space="preserve">Ability to perform in cross-functional team approach and job responsibilities. </w:t>
      </w:r>
    </w:p>
    <w:p w14:paraId="76CC072D" w14:textId="04CD354F" w:rsidR="009B78EE" w:rsidRPr="00AE77A0" w:rsidRDefault="009B78EE" w:rsidP="009B78EE">
      <w:pPr>
        <w:pStyle w:val="ListParagraph"/>
        <w:numPr>
          <w:ilvl w:val="0"/>
          <w:numId w:val="31"/>
        </w:numPr>
        <w:spacing w:after="200" w:line="276" w:lineRule="auto"/>
        <w:ind w:right="0"/>
      </w:pPr>
      <w:r w:rsidRPr="00AE77A0">
        <w:t xml:space="preserve">Experience with basic financial management skills including developing and monitoring budgets and financial reporting. </w:t>
      </w:r>
    </w:p>
    <w:p w14:paraId="0C3C3F10" w14:textId="0E7016BC" w:rsidR="009B78EE" w:rsidRPr="00AE77A0" w:rsidRDefault="009B78EE" w:rsidP="009B78EE">
      <w:pPr>
        <w:pStyle w:val="ListParagraph"/>
        <w:numPr>
          <w:ilvl w:val="0"/>
          <w:numId w:val="31"/>
        </w:numPr>
        <w:spacing w:after="200" w:line="276" w:lineRule="auto"/>
        <w:ind w:right="0"/>
      </w:pPr>
      <w:r w:rsidRPr="00AE77A0">
        <w:t xml:space="preserve">A multi-tasker with strong ability to work under pressure. </w:t>
      </w:r>
    </w:p>
    <w:p w14:paraId="7E4C0A12" w14:textId="77777777" w:rsidR="009B78EE" w:rsidRPr="00AE77A0" w:rsidRDefault="009B78EE" w:rsidP="009B78EE">
      <w:pPr>
        <w:pStyle w:val="ListParagraph"/>
        <w:numPr>
          <w:ilvl w:val="0"/>
          <w:numId w:val="31"/>
        </w:numPr>
        <w:spacing w:after="200" w:line="276" w:lineRule="auto"/>
        <w:ind w:right="0"/>
      </w:pPr>
      <w:r w:rsidRPr="00AE77A0">
        <w:t xml:space="preserve">Ability to prioritize work, meet deadlines and produce quality results on time with attention to detail. </w:t>
      </w:r>
    </w:p>
    <w:p w14:paraId="7CC29489" w14:textId="77777777" w:rsidR="0048796E" w:rsidRPr="0048796E" w:rsidRDefault="009B78EE" w:rsidP="0048796E">
      <w:pPr>
        <w:pStyle w:val="ListParagraph"/>
        <w:numPr>
          <w:ilvl w:val="0"/>
          <w:numId w:val="31"/>
        </w:numPr>
        <w:spacing w:after="0" w:line="240" w:lineRule="auto"/>
        <w:rPr>
          <w:u w:val="single"/>
        </w:rPr>
      </w:pPr>
      <w:r w:rsidRPr="0048796E">
        <w:t>Proficient in using computers with related knowledge of software programs and Internet</w:t>
      </w:r>
      <w:r w:rsidRPr="0048796E">
        <w:rPr>
          <w:lang w:val="en-US"/>
        </w:rPr>
        <w:t>.</w:t>
      </w:r>
      <w:r w:rsidRPr="0048796E">
        <w:t xml:space="preserve"> </w:t>
      </w:r>
      <w:r w:rsidRPr="0048796E">
        <w:br/>
      </w:r>
    </w:p>
    <w:p w14:paraId="444ECD40" w14:textId="56C5C926" w:rsidR="0048796E" w:rsidRPr="00FA071E" w:rsidRDefault="0048796E" w:rsidP="0048796E">
      <w:pPr>
        <w:spacing w:after="0" w:line="240" w:lineRule="auto"/>
        <w:rPr>
          <w:u w:val="single"/>
        </w:rPr>
      </w:pPr>
      <w:r w:rsidRPr="00FA071E">
        <w:rPr>
          <w:u w:val="single"/>
        </w:rPr>
        <w:t>Core values and ethics</w:t>
      </w:r>
    </w:p>
    <w:p w14:paraId="1E24E033" w14:textId="0F18D286" w:rsidR="0048796E" w:rsidRDefault="0048796E" w:rsidP="0048796E">
      <w:pPr>
        <w:numPr>
          <w:ilvl w:val="0"/>
          <w:numId w:val="29"/>
        </w:numPr>
        <w:spacing w:after="0" w:line="240" w:lineRule="auto"/>
        <w:ind w:right="0"/>
      </w:pPr>
      <w:r w:rsidRPr="00B841A0">
        <w:t>Good understanding of and compatibility with the values of JRS</w:t>
      </w:r>
      <w:r>
        <w:t>.</w:t>
      </w:r>
    </w:p>
    <w:p w14:paraId="07B9D71A" w14:textId="27A468DA" w:rsidR="0048796E" w:rsidRDefault="0048796E" w:rsidP="0048796E">
      <w:pPr>
        <w:numPr>
          <w:ilvl w:val="0"/>
          <w:numId w:val="29"/>
        </w:numPr>
        <w:spacing w:after="0" w:line="240" w:lineRule="auto"/>
        <w:ind w:right="0"/>
      </w:pPr>
      <w:r w:rsidRPr="00B841A0">
        <w:t>Very good pastoral sense and listening abilities and communication/inter-personal skills</w:t>
      </w:r>
      <w:r>
        <w:t>.</w:t>
      </w:r>
    </w:p>
    <w:p w14:paraId="7F7DBA5D" w14:textId="6D3A5DB2" w:rsidR="0048796E" w:rsidRPr="00B841A0" w:rsidRDefault="0048796E" w:rsidP="0048796E">
      <w:pPr>
        <w:numPr>
          <w:ilvl w:val="0"/>
          <w:numId w:val="29"/>
        </w:numPr>
        <w:spacing w:after="0" w:line="240" w:lineRule="auto"/>
        <w:ind w:right="0"/>
      </w:pPr>
      <w:r w:rsidRPr="00B841A0">
        <w:t>Demonstrated ability and experience of working in a multi-cultural environment with good multicultural sensitivities and in a flexible environment</w:t>
      </w:r>
      <w:r>
        <w:t>.</w:t>
      </w:r>
    </w:p>
    <w:p w14:paraId="088DFB6D" w14:textId="3DEEB985" w:rsidR="009B78EE" w:rsidRDefault="0048796E" w:rsidP="0048796E">
      <w:pPr>
        <w:numPr>
          <w:ilvl w:val="0"/>
          <w:numId w:val="29"/>
        </w:numPr>
        <w:spacing w:after="0" w:line="240" w:lineRule="auto"/>
        <w:ind w:right="0"/>
      </w:pPr>
      <w:r w:rsidRPr="00B841A0">
        <w:t xml:space="preserve">Willingness and ability to travel to </w:t>
      </w:r>
      <w:r>
        <w:t>the regional country offices</w:t>
      </w:r>
      <w:r w:rsidRPr="00B841A0">
        <w:t>, when appropriate, for project monitoring visits and live a simple lifestyle</w:t>
      </w:r>
      <w:r>
        <w:t>.</w:t>
      </w:r>
    </w:p>
    <w:p w14:paraId="385108FB" w14:textId="77777777" w:rsidR="0048796E" w:rsidRPr="0048796E" w:rsidRDefault="0048796E" w:rsidP="0048796E">
      <w:pPr>
        <w:spacing w:after="0" w:line="240" w:lineRule="auto"/>
        <w:ind w:left="360" w:right="0" w:firstLine="0"/>
      </w:pPr>
    </w:p>
    <w:p w14:paraId="08AC3A9B" w14:textId="7D24D1B5" w:rsidR="008E3D6E" w:rsidRPr="00CB6D58" w:rsidRDefault="00415BD3" w:rsidP="009B78EE">
      <w:pPr>
        <w:pStyle w:val="Heading1"/>
        <w:spacing w:after="218" w:line="259" w:lineRule="auto"/>
        <w:ind w:left="-5"/>
        <w:jc w:val="both"/>
        <w:rPr>
          <w:sz w:val="22"/>
        </w:rPr>
      </w:pPr>
      <w:r w:rsidRPr="00CB6D58">
        <w:rPr>
          <w:sz w:val="22"/>
        </w:rPr>
        <w:t>How to apply</w:t>
      </w:r>
    </w:p>
    <w:p w14:paraId="5250F538" w14:textId="3C041897" w:rsidR="008E3D6E" w:rsidRPr="00CB6D58" w:rsidRDefault="00415BD3" w:rsidP="00112D2C">
      <w:pPr>
        <w:numPr>
          <w:ilvl w:val="0"/>
          <w:numId w:val="5"/>
        </w:numPr>
        <w:spacing w:after="229"/>
        <w:ind w:left="433" w:right="0" w:hanging="161"/>
      </w:pPr>
      <w:r w:rsidRPr="00CB6D58">
        <w:t>Written application explaining why you are interested in the above position and how you meet the qualities and qualification criteria.</w:t>
      </w:r>
    </w:p>
    <w:p w14:paraId="2B29B419" w14:textId="680D6C4C" w:rsidR="007A5BCB" w:rsidRPr="00CB6D58" w:rsidRDefault="00415BD3" w:rsidP="00112D2C">
      <w:pPr>
        <w:numPr>
          <w:ilvl w:val="0"/>
          <w:numId w:val="5"/>
        </w:numPr>
        <w:spacing w:after="231" w:line="249" w:lineRule="auto"/>
        <w:ind w:left="433" w:right="0" w:hanging="161"/>
      </w:pPr>
      <w:r w:rsidRPr="00CB6D58">
        <w:t xml:space="preserve">Attach a CV with maximum </w:t>
      </w:r>
      <w:r w:rsidR="00871CA2" w:rsidRPr="00CB6D58">
        <w:rPr>
          <w:lang w:val="en-US"/>
        </w:rPr>
        <w:t>3</w:t>
      </w:r>
      <w:r w:rsidRPr="00CB6D58">
        <w:t xml:space="preserve"> pages. The CV should contain information about your qualifications, relevant trainings, work experience, names and contact details of t</w:t>
      </w:r>
      <w:proofErr w:type="spellStart"/>
      <w:r w:rsidR="00F932C5" w:rsidRPr="00CB6D58">
        <w:rPr>
          <w:lang w:val="en-US"/>
        </w:rPr>
        <w:t>hree</w:t>
      </w:r>
      <w:proofErr w:type="spellEnd"/>
      <w:r w:rsidRPr="00CB6D58">
        <w:t xml:space="preserve"> (</w:t>
      </w:r>
      <w:r w:rsidR="00F932C5" w:rsidRPr="00CB6D58">
        <w:rPr>
          <w:lang w:val="en-US"/>
        </w:rPr>
        <w:t>3</w:t>
      </w:r>
      <w:r w:rsidRPr="00CB6D58">
        <w:t xml:space="preserve">) </w:t>
      </w:r>
      <w:r w:rsidR="00F932C5" w:rsidRPr="00CB6D58">
        <w:rPr>
          <w:lang w:val="en-US"/>
        </w:rPr>
        <w:t>professional</w:t>
      </w:r>
      <w:r w:rsidRPr="00CB6D58">
        <w:t xml:space="preserve"> referees.</w:t>
      </w:r>
    </w:p>
    <w:p w14:paraId="06DC45EE" w14:textId="04302B35" w:rsidR="008E3D6E" w:rsidRPr="00CB6D58" w:rsidRDefault="007A5BCB" w:rsidP="00112D2C">
      <w:pPr>
        <w:numPr>
          <w:ilvl w:val="0"/>
          <w:numId w:val="5"/>
        </w:numPr>
        <w:spacing w:after="231" w:line="249" w:lineRule="auto"/>
        <w:ind w:left="433" w:right="0" w:hanging="161"/>
      </w:pPr>
      <w:r w:rsidRPr="00CB6D58">
        <w:rPr>
          <w:lang w:val="en-US"/>
        </w:rPr>
        <w:t xml:space="preserve">You must send your CV and application as a single pdf </w:t>
      </w:r>
      <w:r w:rsidR="00112D2C" w:rsidRPr="00CB6D58">
        <w:rPr>
          <w:lang w:val="en-US"/>
        </w:rPr>
        <w:t>file.</w:t>
      </w:r>
    </w:p>
    <w:p w14:paraId="4B73741B" w14:textId="46F63545" w:rsidR="008E3D6E" w:rsidRPr="00CB6D58" w:rsidRDefault="00415BD3" w:rsidP="00112D2C">
      <w:pPr>
        <w:numPr>
          <w:ilvl w:val="0"/>
          <w:numId w:val="5"/>
        </w:numPr>
        <w:ind w:left="433" w:right="0" w:hanging="161"/>
      </w:pPr>
      <w:r w:rsidRPr="00CB6D58">
        <w:t xml:space="preserve">Applications should be sent online to Jesuit Refugee Service Uganda at </w:t>
      </w:r>
      <w:r w:rsidRPr="00CB6D58">
        <w:rPr>
          <w:color w:val="5878B4"/>
          <w:u w:val="single" w:color="5877B4"/>
        </w:rPr>
        <w:t>uga.hr@jrs.net</w:t>
      </w:r>
    </w:p>
    <w:p w14:paraId="273A15F0" w14:textId="6E666790" w:rsidR="008E3D6E" w:rsidRPr="00CB6D58" w:rsidRDefault="008E3D6E" w:rsidP="00112D2C">
      <w:pPr>
        <w:spacing w:after="257" w:line="259" w:lineRule="auto"/>
        <w:ind w:left="272" w:right="0" w:firstLine="0"/>
      </w:pPr>
    </w:p>
    <w:p w14:paraId="7A6861C4" w14:textId="699FF4CC" w:rsidR="008E3D6E" w:rsidRPr="00CB6D58" w:rsidRDefault="00415BD3" w:rsidP="00112D2C">
      <w:pPr>
        <w:spacing w:after="182" w:line="287" w:lineRule="auto"/>
        <w:ind w:left="4340" w:right="0" w:hanging="3956"/>
      </w:pPr>
      <w:r w:rsidRPr="00CB6D58">
        <w:rPr>
          <w:b/>
          <w:i/>
        </w:rPr>
        <w:t>Note: JRS has a Child Safeguarding (CS) Policy in place and expects all staff to read, sign and adhere to it.</w:t>
      </w:r>
    </w:p>
    <w:p w14:paraId="117B8448" w14:textId="387F2F1F" w:rsidR="008E3D6E" w:rsidRPr="00CB6D58" w:rsidRDefault="008E3D6E" w:rsidP="00112D2C">
      <w:pPr>
        <w:spacing w:after="0" w:line="259" w:lineRule="auto"/>
        <w:ind w:left="272" w:right="0" w:firstLine="0"/>
      </w:pPr>
    </w:p>
    <w:p w14:paraId="4A8E7D2C" w14:textId="54C2A703" w:rsidR="008E3D6E" w:rsidRPr="00CB6D58" w:rsidRDefault="00415BD3" w:rsidP="00112D2C">
      <w:pPr>
        <w:spacing w:after="0" w:line="259" w:lineRule="auto"/>
        <w:ind w:left="0" w:right="0" w:firstLine="0"/>
      </w:pPr>
      <w:r w:rsidRPr="00CB6D58">
        <w:rPr>
          <w:b/>
          <w:color w:val="164B91"/>
          <w:u w:val="single" w:color="164B91"/>
        </w:rPr>
        <w:t xml:space="preserve">Deadline: </w:t>
      </w:r>
      <w:r w:rsidR="00826015">
        <w:rPr>
          <w:b/>
          <w:color w:val="164B91"/>
          <w:u w:val="single" w:color="164B91"/>
          <w:lang w:val="en-US"/>
        </w:rPr>
        <w:t>Sept 02</w:t>
      </w:r>
      <w:r w:rsidR="00112D2C">
        <w:rPr>
          <w:b/>
          <w:color w:val="164B91"/>
          <w:u w:val="single" w:color="164B91"/>
          <w:lang w:val="en-US"/>
        </w:rPr>
        <w:t>, 2023</w:t>
      </w:r>
    </w:p>
    <w:p w14:paraId="5764D19B" w14:textId="023F7927" w:rsidR="008E3D6E" w:rsidRPr="00CB6D58" w:rsidRDefault="008E3D6E" w:rsidP="00112D2C">
      <w:pPr>
        <w:spacing w:after="19" w:line="259" w:lineRule="auto"/>
        <w:ind w:left="0" w:right="919" w:firstLine="0"/>
      </w:pPr>
    </w:p>
    <w:p w14:paraId="27C17B47" w14:textId="48AB3CAA" w:rsidR="007A5BCB" w:rsidRPr="00CB6D58" w:rsidRDefault="00415BD3" w:rsidP="00112D2C">
      <w:pPr>
        <w:spacing w:after="9" w:line="259" w:lineRule="auto"/>
        <w:ind w:left="732" w:right="0" w:firstLine="0"/>
        <w:rPr>
          <w:b/>
          <w:i/>
          <w:lang w:val="en-US"/>
        </w:rPr>
      </w:pPr>
      <w:r w:rsidRPr="00CB6D58">
        <w:rPr>
          <w:b/>
          <w:i/>
        </w:rPr>
        <w:t xml:space="preserve">No late applications will be considered </w:t>
      </w:r>
      <w:r w:rsidRPr="00CB6D58">
        <w:t xml:space="preserve">- </w:t>
      </w:r>
      <w:r w:rsidRPr="00CB6D58">
        <w:rPr>
          <w:b/>
          <w:i/>
        </w:rPr>
        <w:t>Only shortlisted candidates will be contacted</w:t>
      </w:r>
      <w:r w:rsidR="00871CA2" w:rsidRPr="00CB6D58">
        <w:rPr>
          <w:b/>
          <w:i/>
          <w:lang w:val="en-US"/>
        </w:rPr>
        <w:t xml:space="preserve">. </w:t>
      </w:r>
      <w:r w:rsidR="00F07728">
        <w:rPr>
          <w:b/>
          <w:i/>
          <w:lang w:val="en-US"/>
        </w:rPr>
        <w:br/>
      </w:r>
      <w:r w:rsidR="00871CA2" w:rsidRPr="00CB6D58">
        <w:rPr>
          <w:b/>
          <w:i/>
          <w:lang w:val="en-US"/>
        </w:rPr>
        <w:t>JRS is an equal opportunity employer and has a non-discrimination policy in place.</w:t>
      </w:r>
    </w:p>
    <w:bookmarkEnd w:id="2"/>
    <w:p w14:paraId="51CA123B" w14:textId="0C17A8A6" w:rsidR="008E3D6E" w:rsidRPr="00CB6D58" w:rsidRDefault="008E3D6E" w:rsidP="00112D2C">
      <w:pPr>
        <w:spacing w:after="9" w:line="259" w:lineRule="auto"/>
        <w:ind w:left="0" w:right="0" w:firstLine="0"/>
        <w:rPr>
          <w:u w:val="single"/>
        </w:rPr>
      </w:pPr>
    </w:p>
    <w:p w14:paraId="0058D0C9" w14:textId="77777777" w:rsidR="008E3D6E" w:rsidRPr="00CB6D58" w:rsidRDefault="008E3D6E" w:rsidP="00112D2C">
      <w:pPr>
        <w:spacing w:after="6349" w:line="259" w:lineRule="auto"/>
        <w:ind w:left="0" w:right="0" w:firstLine="0"/>
      </w:pPr>
    </w:p>
    <w:sectPr w:rsidR="008E3D6E" w:rsidRPr="00CB6D58">
      <w:pgSz w:w="12240" w:h="15840"/>
      <w:pgMar w:top="43" w:right="865" w:bottom="717" w:left="11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1E01" w14:textId="77777777" w:rsidR="00A35B04" w:rsidRDefault="00A35B04" w:rsidP="00885FDE">
      <w:pPr>
        <w:spacing w:after="0" w:line="240" w:lineRule="auto"/>
      </w:pPr>
      <w:r>
        <w:separator/>
      </w:r>
    </w:p>
  </w:endnote>
  <w:endnote w:type="continuationSeparator" w:id="0">
    <w:p w14:paraId="3AD4A2A2" w14:textId="77777777" w:rsidR="00A35B04" w:rsidRDefault="00A35B04" w:rsidP="0088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2546" w14:textId="77777777" w:rsidR="00A35B04" w:rsidRDefault="00A35B04" w:rsidP="00885FDE">
      <w:pPr>
        <w:spacing w:after="0" w:line="240" w:lineRule="auto"/>
      </w:pPr>
      <w:r>
        <w:separator/>
      </w:r>
    </w:p>
  </w:footnote>
  <w:footnote w:type="continuationSeparator" w:id="0">
    <w:p w14:paraId="716E5BA8" w14:textId="77777777" w:rsidR="00A35B04" w:rsidRDefault="00A35B04" w:rsidP="00885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AD2C32"/>
    <w:multiLevelType w:val="hybridMultilevel"/>
    <w:tmpl w:val="6D90C4FA"/>
    <w:lvl w:ilvl="0" w:tplc="2A44B5E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0EF72">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12A09C">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58841C">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C96CE">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7803BA">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4C8830">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87AA4">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5E4814">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E74D9D"/>
    <w:multiLevelType w:val="hybridMultilevel"/>
    <w:tmpl w:val="93745172"/>
    <w:lvl w:ilvl="0" w:tplc="95C2DCB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C4853E">
      <w:start w:val="1"/>
      <w:numFmt w:val="bullet"/>
      <w:lvlText w:val="o"/>
      <w:lvlJc w:val="left"/>
      <w:pPr>
        <w:ind w:left="1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404310">
      <w:start w:val="1"/>
      <w:numFmt w:val="bullet"/>
      <w:lvlText w:val="▪"/>
      <w:lvlJc w:val="left"/>
      <w:pPr>
        <w:ind w:left="2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B479B0">
      <w:start w:val="1"/>
      <w:numFmt w:val="bullet"/>
      <w:lvlText w:val="•"/>
      <w:lvlJc w:val="left"/>
      <w:pPr>
        <w:ind w:left="2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CAF56">
      <w:start w:val="1"/>
      <w:numFmt w:val="bullet"/>
      <w:lvlText w:val="o"/>
      <w:lvlJc w:val="left"/>
      <w:pPr>
        <w:ind w:left="3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A81448">
      <w:start w:val="1"/>
      <w:numFmt w:val="bullet"/>
      <w:lvlText w:val="▪"/>
      <w:lvlJc w:val="left"/>
      <w:pPr>
        <w:ind w:left="4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5205EE">
      <w:start w:val="1"/>
      <w:numFmt w:val="bullet"/>
      <w:lvlText w:val="•"/>
      <w:lvlJc w:val="left"/>
      <w:pPr>
        <w:ind w:left="5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84F5C">
      <w:start w:val="1"/>
      <w:numFmt w:val="bullet"/>
      <w:lvlText w:val="o"/>
      <w:lvlJc w:val="left"/>
      <w:pPr>
        <w:ind w:left="5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ECA200">
      <w:start w:val="1"/>
      <w:numFmt w:val="bullet"/>
      <w:lvlText w:val="▪"/>
      <w:lvlJc w:val="left"/>
      <w:pPr>
        <w:ind w:left="6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CC7CEC"/>
    <w:multiLevelType w:val="hybridMultilevel"/>
    <w:tmpl w:val="7CDECB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71558"/>
    <w:multiLevelType w:val="hybridMultilevel"/>
    <w:tmpl w:val="264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A71ED"/>
    <w:multiLevelType w:val="hybridMultilevel"/>
    <w:tmpl w:val="9D58C1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457EB"/>
    <w:multiLevelType w:val="hybridMultilevel"/>
    <w:tmpl w:val="3286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53669"/>
    <w:multiLevelType w:val="hybridMultilevel"/>
    <w:tmpl w:val="176C0170"/>
    <w:lvl w:ilvl="0" w:tplc="9FC8341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6E60C">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5EDC32">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AA1F44">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C42D98">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54EDF0">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984650">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E6F098">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385AAC">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AF09DD"/>
    <w:multiLevelType w:val="hybridMultilevel"/>
    <w:tmpl w:val="06649B4C"/>
    <w:lvl w:ilvl="0" w:tplc="5424549C">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ABB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FAC2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2AC3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4EA9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5C69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D696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B852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BA32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9B4D5E"/>
    <w:multiLevelType w:val="hybridMultilevel"/>
    <w:tmpl w:val="10027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A457C"/>
    <w:multiLevelType w:val="hybridMultilevel"/>
    <w:tmpl w:val="B0FE7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536A9D"/>
    <w:multiLevelType w:val="hybridMultilevel"/>
    <w:tmpl w:val="95CE7A58"/>
    <w:lvl w:ilvl="0" w:tplc="E3B683B8">
      <w:start w:val="1"/>
      <w:numFmt w:val="bullet"/>
      <w:lvlText w:val=""/>
      <w:lvlJc w:val="left"/>
      <w:pPr>
        <w:tabs>
          <w:tab w:val="num" w:pos="432"/>
        </w:tabs>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D1D9F"/>
    <w:multiLevelType w:val="hybridMultilevel"/>
    <w:tmpl w:val="14B83EAA"/>
    <w:lvl w:ilvl="0" w:tplc="6CFC8366">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58331A">
      <w:start w:val="1"/>
      <w:numFmt w:val="bullet"/>
      <w:lvlText w:val="o"/>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E2AB7C">
      <w:start w:val="1"/>
      <w:numFmt w:val="bullet"/>
      <w:lvlText w:val="▪"/>
      <w:lvlJc w:val="left"/>
      <w:pPr>
        <w:ind w:left="2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FC685A">
      <w:start w:val="1"/>
      <w:numFmt w:val="bullet"/>
      <w:lvlText w:val="•"/>
      <w:lvlJc w:val="left"/>
      <w:pPr>
        <w:ind w:left="2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DE17CC">
      <w:start w:val="1"/>
      <w:numFmt w:val="bullet"/>
      <w:lvlText w:val="o"/>
      <w:lvlJc w:val="left"/>
      <w:pPr>
        <w:ind w:left="3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0E320E">
      <w:start w:val="1"/>
      <w:numFmt w:val="bullet"/>
      <w:lvlText w:val="▪"/>
      <w:lvlJc w:val="left"/>
      <w:pPr>
        <w:ind w:left="4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0E0BEE">
      <w:start w:val="1"/>
      <w:numFmt w:val="bullet"/>
      <w:lvlText w:val="•"/>
      <w:lvlJc w:val="left"/>
      <w:pPr>
        <w:ind w:left="4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40E392">
      <w:start w:val="1"/>
      <w:numFmt w:val="bullet"/>
      <w:lvlText w:val="o"/>
      <w:lvlJc w:val="left"/>
      <w:pPr>
        <w:ind w:left="5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2ADE60">
      <w:start w:val="1"/>
      <w:numFmt w:val="bullet"/>
      <w:lvlText w:val="▪"/>
      <w:lvlJc w:val="left"/>
      <w:pPr>
        <w:ind w:left="6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044716"/>
    <w:multiLevelType w:val="hybridMultilevel"/>
    <w:tmpl w:val="CF707F38"/>
    <w:lvl w:ilvl="0" w:tplc="95C2DCBE">
      <w:start w:val="1"/>
      <w:numFmt w:val="bullet"/>
      <w:lvlText w:val="•"/>
      <w:lvlJc w:val="left"/>
      <w:pPr>
        <w:ind w:left="1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775" w:hanging="360"/>
      </w:pPr>
      <w:rPr>
        <w:rFonts w:ascii="Courier New" w:hAnsi="Courier New" w:cs="Courier New" w:hint="default"/>
      </w:rPr>
    </w:lvl>
    <w:lvl w:ilvl="2" w:tplc="20000005" w:tentative="1">
      <w:start w:val="1"/>
      <w:numFmt w:val="bullet"/>
      <w:lvlText w:val=""/>
      <w:lvlJc w:val="left"/>
      <w:pPr>
        <w:ind w:left="2495" w:hanging="360"/>
      </w:pPr>
      <w:rPr>
        <w:rFonts w:ascii="Wingdings" w:hAnsi="Wingdings" w:hint="default"/>
      </w:rPr>
    </w:lvl>
    <w:lvl w:ilvl="3" w:tplc="20000001" w:tentative="1">
      <w:start w:val="1"/>
      <w:numFmt w:val="bullet"/>
      <w:lvlText w:val=""/>
      <w:lvlJc w:val="left"/>
      <w:pPr>
        <w:ind w:left="3215" w:hanging="360"/>
      </w:pPr>
      <w:rPr>
        <w:rFonts w:ascii="Symbol" w:hAnsi="Symbol" w:hint="default"/>
      </w:rPr>
    </w:lvl>
    <w:lvl w:ilvl="4" w:tplc="20000003" w:tentative="1">
      <w:start w:val="1"/>
      <w:numFmt w:val="bullet"/>
      <w:lvlText w:val="o"/>
      <w:lvlJc w:val="left"/>
      <w:pPr>
        <w:ind w:left="3935" w:hanging="360"/>
      </w:pPr>
      <w:rPr>
        <w:rFonts w:ascii="Courier New" w:hAnsi="Courier New" w:cs="Courier New" w:hint="default"/>
      </w:rPr>
    </w:lvl>
    <w:lvl w:ilvl="5" w:tplc="20000005" w:tentative="1">
      <w:start w:val="1"/>
      <w:numFmt w:val="bullet"/>
      <w:lvlText w:val=""/>
      <w:lvlJc w:val="left"/>
      <w:pPr>
        <w:ind w:left="4655" w:hanging="360"/>
      </w:pPr>
      <w:rPr>
        <w:rFonts w:ascii="Wingdings" w:hAnsi="Wingdings" w:hint="default"/>
      </w:rPr>
    </w:lvl>
    <w:lvl w:ilvl="6" w:tplc="20000001" w:tentative="1">
      <w:start w:val="1"/>
      <w:numFmt w:val="bullet"/>
      <w:lvlText w:val=""/>
      <w:lvlJc w:val="left"/>
      <w:pPr>
        <w:ind w:left="5375" w:hanging="360"/>
      </w:pPr>
      <w:rPr>
        <w:rFonts w:ascii="Symbol" w:hAnsi="Symbol" w:hint="default"/>
      </w:rPr>
    </w:lvl>
    <w:lvl w:ilvl="7" w:tplc="20000003" w:tentative="1">
      <w:start w:val="1"/>
      <w:numFmt w:val="bullet"/>
      <w:lvlText w:val="o"/>
      <w:lvlJc w:val="left"/>
      <w:pPr>
        <w:ind w:left="6095" w:hanging="360"/>
      </w:pPr>
      <w:rPr>
        <w:rFonts w:ascii="Courier New" w:hAnsi="Courier New" w:cs="Courier New" w:hint="default"/>
      </w:rPr>
    </w:lvl>
    <w:lvl w:ilvl="8" w:tplc="20000005" w:tentative="1">
      <w:start w:val="1"/>
      <w:numFmt w:val="bullet"/>
      <w:lvlText w:val=""/>
      <w:lvlJc w:val="left"/>
      <w:pPr>
        <w:ind w:left="6815" w:hanging="360"/>
      </w:pPr>
      <w:rPr>
        <w:rFonts w:ascii="Wingdings" w:hAnsi="Wingdings" w:hint="default"/>
      </w:rPr>
    </w:lvl>
  </w:abstractNum>
  <w:abstractNum w:abstractNumId="14" w15:restartNumberingAfterBreak="0">
    <w:nsid w:val="4270019B"/>
    <w:multiLevelType w:val="hybridMultilevel"/>
    <w:tmpl w:val="6F8A997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6A03163"/>
    <w:multiLevelType w:val="hybridMultilevel"/>
    <w:tmpl w:val="DC38D6F2"/>
    <w:lvl w:ilvl="0" w:tplc="E3B683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F232D"/>
    <w:multiLevelType w:val="hybridMultilevel"/>
    <w:tmpl w:val="192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74E90"/>
    <w:multiLevelType w:val="hybridMultilevel"/>
    <w:tmpl w:val="54663720"/>
    <w:lvl w:ilvl="0" w:tplc="C7D0F698">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127548"/>
    <w:multiLevelType w:val="hybridMultilevel"/>
    <w:tmpl w:val="31B41008"/>
    <w:lvl w:ilvl="0" w:tplc="95C2DCB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2C519B4"/>
    <w:multiLevelType w:val="hybridMultilevel"/>
    <w:tmpl w:val="9792557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5A437DF7"/>
    <w:multiLevelType w:val="hybridMultilevel"/>
    <w:tmpl w:val="6B46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94709"/>
    <w:multiLevelType w:val="hybridMultilevel"/>
    <w:tmpl w:val="EA9CE498"/>
    <w:lvl w:ilvl="0" w:tplc="C7D0F698">
      <w:start w:val="1"/>
      <w:numFmt w:val="bullet"/>
      <w:lvlText w:val="•"/>
      <w:lvlJc w:val="left"/>
      <w:pPr>
        <w:ind w:left="1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00003" w:tentative="1">
      <w:start w:val="1"/>
      <w:numFmt w:val="bullet"/>
      <w:lvlText w:val="o"/>
      <w:lvlJc w:val="left"/>
      <w:pPr>
        <w:ind w:left="2072" w:hanging="360"/>
      </w:pPr>
      <w:rPr>
        <w:rFonts w:ascii="Courier New" w:hAnsi="Courier New" w:cs="Courier New" w:hint="default"/>
      </w:rPr>
    </w:lvl>
    <w:lvl w:ilvl="2" w:tplc="20000005" w:tentative="1">
      <w:start w:val="1"/>
      <w:numFmt w:val="bullet"/>
      <w:lvlText w:val=""/>
      <w:lvlJc w:val="left"/>
      <w:pPr>
        <w:ind w:left="2792" w:hanging="360"/>
      </w:pPr>
      <w:rPr>
        <w:rFonts w:ascii="Wingdings" w:hAnsi="Wingdings" w:hint="default"/>
      </w:rPr>
    </w:lvl>
    <w:lvl w:ilvl="3" w:tplc="20000001" w:tentative="1">
      <w:start w:val="1"/>
      <w:numFmt w:val="bullet"/>
      <w:lvlText w:val=""/>
      <w:lvlJc w:val="left"/>
      <w:pPr>
        <w:ind w:left="3512" w:hanging="360"/>
      </w:pPr>
      <w:rPr>
        <w:rFonts w:ascii="Symbol" w:hAnsi="Symbol" w:hint="default"/>
      </w:rPr>
    </w:lvl>
    <w:lvl w:ilvl="4" w:tplc="20000003" w:tentative="1">
      <w:start w:val="1"/>
      <w:numFmt w:val="bullet"/>
      <w:lvlText w:val="o"/>
      <w:lvlJc w:val="left"/>
      <w:pPr>
        <w:ind w:left="4232" w:hanging="360"/>
      </w:pPr>
      <w:rPr>
        <w:rFonts w:ascii="Courier New" w:hAnsi="Courier New" w:cs="Courier New" w:hint="default"/>
      </w:rPr>
    </w:lvl>
    <w:lvl w:ilvl="5" w:tplc="20000005" w:tentative="1">
      <w:start w:val="1"/>
      <w:numFmt w:val="bullet"/>
      <w:lvlText w:val=""/>
      <w:lvlJc w:val="left"/>
      <w:pPr>
        <w:ind w:left="4952" w:hanging="360"/>
      </w:pPr>
      <w:rPr>
        <w:rFonts w:ascii="Wingdings" w:hAnsi="Wingdings" w:hint="default"/>
      </w:rPr>
    </w:lvl>
    <w:lvl w:ilvl="6" w:tplc="20000001" w:tentative="1">
      <w:start w:val="1"/>
      <w:numFmt w:val="bullet"/>
      <w:lvlText w:val=""/>
      <w:lvlJc w:val="left"/>
      <w:pPr>
        <w:ind w:left="5672" w:hanging="360"/>
      </w:pPr>
      <w:rPr>
        <w:rFonts w:ascii="Symbol" w:hAnsi="Symbol" w:hint="default"/>
      </w:rPr>
    </w:lvl>
    <w:lvl w:ilvl="7" w:tplc="20000003" w:tentative="1">
      <w:start w:val="1"/>
      <w:numFmt w:val="bullet"/>
      <w:lvlText w:val="o"/>
      <w:lvlJc w:val="left"/>
      <w:pPr>
        <w:ind w:left="6392" w:hanging="360"/>
      </w:pPr>
      <w:rPr>
        <w:rFonts w:ascii="Courier New" w:hAnsi="Courier New" w:cs="Courier New" w:hint="default"/>
      </w:rPr>
    </w:lvl>
    <w:lvl w:ilvl="8" w:tplc="20000005" w:tentative="1">
      <w:start w:val="1"/>
      <w:numFmt w:val="bullet"/>
      <w:lvlText w:val=""/>
      <w:lvlJc w:val="left"/>
      <w:pPr>
        <w:ind w:left="7112" w:hanging="360"/>
      </w:pPr>
      <w:rPr>
        <w:rFonts w:ascii="Wingdings" w:hAnsi="Wingdings" w:hint="default"/>
      </w:rPr>
    </w:lvl>
  </w:abstractNum>
  <w:abstractNum w:abstractNumId="22" w15:restartNumberingAfterBreak="0">
    <w:nsid w:val="5E454D75"/>
    <w:multiLevelType w:val="hybridMultilevel"/>
    <w:tmpl w:val="AB205E1E"/>
    <w:lvl w:ilvl="0" w:tplc="4BC2D6AA">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F0CA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AA89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30F4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2C55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4C74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7ED9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D485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47B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C66411"/>
    <w:multiLevelType w:val="hybridMultilevel"/>
    <w:tmpl w:val="3F7026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3D5332F"/>
    <w:multiLevelType w:val="hybridMultilevel"/>
    <w:tmpl w:val="BF9C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05CE8"/>
    <w:multiLevelType w:val="hybridMultilevel"/>
    <w:tmpl w:val="E8EAD96A"/>
    <w:lvl w:ilvl="0" w:tplc="506251BC">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BA16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26A2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01C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3623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E2B3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CE47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4BB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8488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2E5C74"/>
    <w:multiLevelType w:val="hybridMultilevel"/>
    <w:tmpl w:val="1D2EBA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B765114"/>
    <w:multiLevelType w:val="hybridMultilevel"/>
    <w:tmpl w:val="4912AE22"/>
    <w:lvl w:ilvl="0" w:tplc="95C2DCB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44131A8"/>
    <w:multiLevelType w:val="hybridMultilevel"/>
    <w:tmpl w:val="24A8A116"/>
    <w:lvl w:ilvl="0" w:tplc="C7D0F698">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EA22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14C1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E899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68E1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6C3E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449D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8C8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54A4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5AB607D"/>
    <w:multiLevelType w:val="hybridMultilevel"/>
    <w:tmpl w:val="0AE8C7DC"/>
    <w:lvl w:ilvl="0" w:tplc="19925396">
      <w:numFmt w:val="bullet"/>
      <w:lvlText w:val="•"/>
      <w:lvlJc w:val="left"/>
      <w:pPr>
        <w:ind w:left="720" w:hanging="360"/>
      </w:pPr>
      <w:rPr>
        <w:rFonts w:ascii="Book Antiqua" w:eastAsia="Times New Roman" w:hAnsi="Book Antiqu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643E8"/>
    <w:multiLevelType w:val="hybridMultilevel"/>
    <w:tmpl w:val="BE288BEE"/>
    <w:lvl w:ilvl="0" w:tplc="A6AA454A">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CD914">
      <w:start w:val="1"/>
      <w:numFmt w:val="bullet"/>
      <w:lvlText w:val="o"/>
      <w:lvlJc w:val="left"/>
      <w:pPr>
        <w:ind w:left="1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7CDC20">
      <w:start w:val="1"/>
      <w:numFmt w:val="bullet"/>
      <w:lvlText w:val="▪"/>
      <w:lvlJc w:val="left"/>
      <w:pPr>
        <w:ind w:left="2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941C8A">
      <w:start w:val="1"/>
      <w:numFmt w:val="bullet"/>
      <w:lvlText w:val="•"/>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C7310">
      <w:start w:val="1"/>
      <w:numFmt w:val="bullet"/>
      <w:lvlText w:val="o"/>
      <w:lvlJc w:val="left"/>
      <w:pPr>
        <w:ind w:left="3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722524">
      <w:start w:val="1"/>
      <w:numFmt w:val="bullet"/>
      <w:lvlText w:val="▪"/>
      <w:lvlJc w:val="left"/>
      <w:pPr>
        <w:ind w:left="4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401A64">
      <w:start w:val="1"/>
      <w:numFmt w:val="bullet"/>
      <w:lvlText w:val="•"/>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0973C">
      <w:start w:val="1"/>
      <w:numFmt w:val="bullet"/>
      <w:lvlText w:val="o"/>
      <w:lvlJc w:val="left"/>
      <w:pPr>
        <w:ind w:left="5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F27DD2">
      <w:start w:val="1"/>
      <w:numFmt w:val="bullet"/>
      <w:lvlText w:val="▪"/>
      <w:lvlJc w:val="left"/>
      <w:pPr>
        <w:ind w:left="6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1E7C98"/>
    <w:multiLevelType w:val="hybridMultilevel"/>
    <w:tmpl w:val="646636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77197817">
    <w:abstractNumId w:val="1"/>
  </w:num>
  <w:num w:numId="2" w16cid:durableId="950866456">
    <w:abstractNumId w:val="2"/>
  </w:num>
  <w:num w:numId="3" w16cid:durableId="592591605">
    <w:abstractNumId w:val="30"/>
  </w:num>
  <w:num w:numId="4" w16cid:durableId="1136723759">
    <w:abstractNumId w:val="7"/>
  </w:num>
  <w:num w:numId="5" w16cid:durableId="69893128">
    <w:abstractNumId w:val="12"/>
  </w:num>
  <w:num w:numId="6" w16cid:durableId="2147159493">
    <w:abstractNumId w:val="8"/>
  </w:num>
  <w:num w:numId="7" w16cid:durableId="819154584">
    <w:abstractNumId w:val="22"/>
  </w:num>
  <w:num w:numId="8" w16cid:durableId="1359773326">
    <w:abstractNumId w:val="18"/>
  </w:num>
  <w:num w:numId="9" w16cid:durableId="662859254">
    <w:abstractNumId w:val="13"/>
  </w:num>
  <w:num w:numId="10" w16cid:durableId="288048508">
    <w:abstractNumId w:val="27"/>
  </w:num>
  <w:num w:numId="11" w16cid:durableId="1851483627">
    <w:abstractNumId w:val="28"/>
  </w:num>
  <w:num w:numId="12" w16cid:durableId="824856732">
    <w:abstractNumId w:val="25"/>
  </w:num>
  <w:num w:numId="13" w16cid:durableId="197359008">
    <w:abstractNumId w:val="21"/>
  </w:num>
  <w:num w:numId="14" w16cid:durableId="1325626901">
    <w:abstractNumId w:val="17"/>
  </w:num>
  <w:num w:numId="15" w16cid:durableId="497228484">
    <w:abstractNumId w:val="16"/>
  </w:num>
  <w:num w:numId="16" w16cid:durableId="1190875493">
    <w:abstractNumId w:val="20"/>
  </w:num>
  <w:num w:numId="17" w16cid:durableId="836921789">
    <w:abstractNumId w:val="11"/>
  </w:num>
  <w:num w:numId="18" w16cid:durableId="237522155">
    <w:abstractNumId w:val="5"/>
  </w:num>
  <w:num w:numId="19" w16cid:durableId="109905061">
    <w:abstractNumId w:val="6"/>
  </w:num>
  <w:num w:numId="20" w16cid:durableId="983201609">
    <w:abstractNumId w:val="0"/>
  </w:num>
  <w:num w:numId="21" w16cid:durableId="150800620">
    <w:abstractNumId w:val="24"/>
  </w:num>
  <w:num w:numId="22" w16cid:durableId="1499534457">
    <w:abstractNumId w:val="4"/>
  </w:num>
  <w:num w:numId="23" w16cid:durableId="727995218">
    <w:abstractNumId w:val="15"/>
  </w:num>
  <w:num w:numId="24" w16cid:durableId="1957251675">
    <w:abstractNumId w:val="19"/>
  </w:num>
  <w:num w:numId="25" w16cid:durableId="1499031458">
    <w:abstractNumId w:val="14"/>
  </w:num>
  <w:num w:numId="26" w16cid:durableId="1302030669">
    <w:abstractNumId w:val="31"/>
  </w:num>
  <w:num w:numId="27" w16cid:durableId="1609972645">
    <w:abstractNumId w:val="23"/>
  </w:num>
  <w:num w:numId="28" w16cid:durableId="2071079466">
    <w:abstractNumId w:val="10"/>
  </w:num>
  <w:num w:numId="29" w16cid:durableId="1088188999">
    <w:abstractNumId w:val="3"/>
  </w:num>
  <w:num w:numId="30" w16cid:durableId="1746415900">
    <w:abstractNumId w:val="9"/>
  </w:num>
  <w:num w:numId="31" w16cid:durableId="2142455186">
    <w:abstractNumId w:val="29"/>
  </w:num>
  <w:num w:numId="32" w16cid:durableId="8979400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6E"/>
    <w:rsid w:val="00015E20"/>
    <w:rsid w:val="00112D2C"/>
    <w:rsid w:val="00185F66"/>
    <w:rsid w:val="001A0090"/>
    <w:rsid w:val="00257700"/>
    <w:rsid w:val="003402AC"/>
    <w:rsid w:val="003579E6"/>
    <w:rsid w:val="00361673"/>
    <w:rsid w:val="00403F81"/>
    <w:rsid w:val="00415BD3"/>
    <w:rsid w:val="0048796E"/>
    <w:rsid w:val="00526A4A"/>
    <w:rsid w:val="005F5537"/>
    <w:rsid w:val="006637CC"/>
    <w:rsid w:val="00762C93"/>
    <w:rsid w:val="00775E65"/>
    <w:rsid w:val="00777DCD"/>
    <w:rsid w:val="007A5BCB"/>
    <w:rsid w:val="00826015"/>
    <w:rsid w:val="00855717"/>
    <w:rsid w:val="00871CA2"/>
    <w:rsid w:val="00885FDE"/>
    <w:rsid w:val="008E3D6E"/>
    <w:rsid w:val="00943E1E"/>
    <w:rsid w:val="00950682"/>
    <w:rsid w:val="00976ED8"/>
    <w:rsid w:val="009B78EE"/>
    <w:rsid w:val="009F46B0"/>
    <w:rsid w:val="00A12DB0"/>
    <w:rsid w:val="00A23BCA"/>
    <w:rsid w:val="00A35B04"/>
    <w:rsid w:val="00B731D0"/>
    <w:rsid w:val="00B84B19"/>
    <w:rsid w:val="00BA1BF6"/>
    <w:rsid w:val="00BE0B09"/>
    <w:rsid w:val="00BE10B7"/>
    <w:rsid w:val="00C15047"/>
    <w:rsid w:val="00C57978"/>
    <w:rsid w:val="00CB6D58"/>
    <w:rsid w:val="00CF7D28"/>
    <w:rsid w:val="00D1281B"/>
    <w:rsid w:val="00D61439"/>
    <w:rsid w:val="00EB1C1C"/>
    <w:rsid w:val="00F07728"/>
    <w:rsid w:val="00F932C5"/>
    <w:rsid w:val="00FA35C3"/>
    <w:rsid w:val="00FA444B"/>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109C"/>
  <w15:docId w15:val="{7517CF59-D4B4-4BDF-A1DF-604394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G" w:eastAsia="en-U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57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 w:line="251" w:lineRule="auto"/>
      <w:ind w:left="10"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paragraph" w:styleId="ListParagraph">
    <w:name w:val="List Paragraph"/>
    <w:basedOn w:val="Normal"/>
    <w:uiPriority w:val="34"/>
    <w:qFormat/>
    <w:rsid w:val="00015E20"/>
    <w:pPr>
      <w:ind w:left="720"/>
      <w:contextualSpacing/>
    </w:pPr>
  </w:style>
  <w:style w:type="paragraph" w:styleId="Header">
    <w:name w:val="header"/>
    <w:basedOn w:val="Normal"/>
    <w:link w:val="HeaderChar"/>
    <w:uiPriority w:val="99"/>
    <w:unhideWhenUsed/>
    <w:rsid w:val="00885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FDE"/>
    <w:rPr>
      <w:rFonts w:ascii="Calibri" w:eastAsia="Calibri" w:hAnsi="Calibri" w:cs="Calibri"/>
      <w:color w:val="000000"/>
    </w:rPr>
  </w:style>
  <w:style w:type="paragraph" w:styleId="Footer">
    <w:name w:val="footer"/>
    <w:basedOn w:val="Normal"/>
    <w:link w:val="FooterChar"/>
    <w:uiPriority w:val="99"/>
    <w:unhideWhenUsed/>
    <w:rsid w:val="00885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FDE"/>
    <w:rPr>
      <w:rFonts w:ascii="Calibri" w:eastAsia="Calibri" w:hAnsi="Calibri" w:cs="Calibri"/>
      <w:color w:val="000000"/>
    </w:rPr>
  </w:style>
  <w:style w:type="paragraph" w:styleId="Revision">
    <w:name w:val="Revision"/>
    <w:hidden/>
    <w:uiPriority w:val="99"/>
    <w:semiHidden/>
    <w:rsid w:val="00415BD3"/>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415BD3"/>
    <w:rPr>
      <w:sz w:val="16"/>
      <w:szCs w:val="16"/>
    </w:rPr>
  </w:style>
  <w:style w:type="paragraph" w:styleId="CommentText">
    <w:name w:val="annotation text"/>
    <w:basedOn w:val="Normal"/>
    <w:link w:val="CommentTextChar"/>
    <w:uiPriority w:val="99"/>
    <w:unhideWhenUsed/>
    <w:rsid w:val="00415BD3"/>
    <w:pPr>
      <w:spacing w:line="240" w:lineRule="auto"/>
    </w:pPr>
    <w:rPr>
      <w:sz w:val="20"/>
      <w:szCs w:val="20"/>
    </w:rPr>
  </w:style>
  <w:style w:type="character" w:customStyle="1" w:styleId="CommentTextChar">
    <w:name w:val="Comment Text Char"/>
    <w:basedOn w:val="DefaultParagraphFont"/>
    <w:link w:val="CommentText"/>
    <w:uiPriority w:val="99"/>
    <w:rsid w:val="00415B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15BD3"/>
    <w:rPr>
      <w:b/>
      <w:bCs/>
    </w:rPr>
  </w:style>
  <w:style w:type="character" w:customStyle="1" w:styleId="CommentSubjectChar">
    <w:name w:val="Comment Subject Char"/>
    <w:basedOn w:val="CommentTextChar"/>
    <w:link w:val="CommentSubject"/>
    <w:uiPriority w:val="99"/>
    <w:semiHidden/>
    <w:rsid w:val="00415BD3"/>
    <w:rPr>
      <w:rFonts w:ascii="Calibri" w:eastAsia="Calibri" w:hAnsi="Calibri" w:cs="Calibri"/>
      <w:b/>
      <w:bCs/>
      <w:color w:val="000000"/>
      <w:sz w:val="20"/>
      <w:szCs w:val="20"/>
    </w:rPr>
  </w:style>
  <w:style w:type="paragraph" w:customStyle="1" w:styleId="ColorfulList-Accent11">
    <w:name w:val="Colorful List - Accent 11"/>
    <w:basedOn w:val="Normal"/>
    <w:uiPriority w:val="34"/>
    <w:qFormat/>
    <w:rsid w:val="00FA35C3"/>
    <w:pPr>
      <w:spacing w:after="0" w:line="240" w:lineRule="auto"/>
      <w:ind w:left="720" w:right="0" w:firstLine="0"/>
      <w:contextualSpacing/>
      <w:jc w:val="left"/>
    </w:pPr>
    <w:rPr>
      <w:rFonts w:ascii="Times New Roman" w:eastAsia="Times New Roman" w:hAnsi="Times New Roman" w:cs="Times New Roman"/>
      <w:color w:val="auto"/>
      <w:sz w:val="24"/>
      <w:szCs w:val="24"/>
      <w:lang w:val="en-GB" w:eastAsia="en-GB"/>
    </w:rPr>
  </w:style>
  <w:style w:type="paragraph" w:customStyle="1" w:styleId="Char">
    <w:name w:val="Char"/>
    <w:basedOn w:val="Normal"/>
    <w:rsid w:val="00A23BCA"/>
    <w:pPr>
      <w:spacing w:after="160" w:line="240" w:lineRule="exact"/>
      <w:ind w:left="0" w:right="0" w:firstLine="0"/>
      <w:jc w:val="left"/>
    </w:pPr>
    <w:rPr>
      <w:rFonts w:ascii="Verdana" w:eastAsia="Times New Roman" w:hAnsi="Verdana" w:cs="Angsana New"/>
      <w:color w:val="auto"/>
      <w:sz w:val="20"/>
      <w:szCs w:val="20"/>
      <w:lang w:val="en-US" w:eastAsia="en-US"/>
    </w:rPr>
  </w:style>
  <w:style w:type="paragraph" w:styleId="BodyText">
    <w:name w:val="Body Text"/>
    <w:basedOn w:val="Normal"/>
    <w:link w:val="BodyTextChar"/>
    <w:rsid w:val="00CB6D58"/>
    <w:pPr>
      <w:spacing w:after="0" w:line="240" w:lineRule="auto"/>
      <w:ind w:left="0" w:right="0" w:firstLine="0"/>
      <w:jc w:val="left"/>
    </w:pPr>
    <w:rPr>
      <w:rFonts w:ascii="Times New Roman" w:eastAsia="Times New Roman" w:hAnsi="Times New Roman" w:cs="Times New Roman"/>
      <w:color w:val="auto"/>
      <w:sz w:val="24"/>
      <w:szCs w:val="20"/>
      <w:lang w:val="en-US" w:eastAsia="en-US"/>
    </w:rPr>
  </w:style>
  <w:style w:type="character" w:customStyle="1" w:styleId="BodyTextChar">
    <w:name w:val="Body Text Char"/>
    <w:basedOn w:val="DefaultParagraphFont"/>
    <w:link w:val="BodyText"/>
    <w:rsid w:val="00CB6D58"/>
    <w:rPr>
      <w:rFonts w:ascii="Times New Roman" w:eastAsia="Times New Roman" w:hAnsi="Times New Roman" w:cs="Times New Roman"/>
      <w:sz w:val="24"/>
      <w:szCs w:val="20"/>
      <w:lang w:val="en-US" w:eastAsia="en-US"/>
    </w:rPr>
  </w:style>
  <w:style w:type="paragraph" w:customStyle="1" w:styleId="Normal1">
    <w:name w:val="Normal1"/>
    <w:rsid w:val="009B78EE"/>
    <w:pPr>
      <w:spacing w:after="0" w:line="240" w:lineRule="auto"/>
    </w:pPr>
    <w:rPr>
      <w:rFonts w:ascii="Times New Roman" w:eastAsia="Times New Roman" w:hAnsi="Times New Roman" w:cs="Times New Roman"/>
      <w:color w:val="00000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98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7.png@01D9CE97.F51025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8CEF-6D78-422B-B44D-E4CB2CE7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Mastrofrancesco IO</dc:creator>
  <cp:keywords/>
  <cp:lastModifiedBy>Sarah Afekuru</cp:lastModifiedBy>
  <cp:revision>3</cp:revision>
  <cp:lastPrinted>2022-10-25T11:33:00Z</cp:lastPrinted>
  <dcterms:created xsi:type="dcterms:W3CDTF">2023-08-22T14:08:00Z</dcterms:created>
  <dcterms:modified xsi:type="dcterms:W3CDTF">2023-08-23T04:43:00Z</dcterms:modified>
</cp:coreProperties>
</file>